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26A" w:rsidRPr="005416C1" w:rsidRDefault="00A5126A" w:rsidP="00A512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 xml:space="preserve">Ер ости бойликларининг </w:t>
      </w:r>
      <w:r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 xml:space="preserve">ий </w:t>
      </w:r>
      <w:r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  <w:lang w:val="ru-RU"/>
        </w:rPr>
        <w:t>олати.</w:t>
      </w:r>
    </w:p>
    <w:p w:rsidR="00A5126A" w:rsidRPr="005416C1" w:rsidRDefault="00A5126A" w:rsidP="00A512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36"/>
          <w:szCs w:val="36"/>
          <w:u w:val="single"/>
        </w:rPr>
        <w:t> </w:t>
      </w:r>
    </w:p>
    <w:p w:rsidR="00A5126A" w:rsidRPr="005416C1" w:rsidRDefault="00A5126A" w:rsidP="00A512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Colonna MT" w:eastAsia="Times New Roman" w:hAnsi="Colonna MT" w:cs="Times New Roman"/>
          <w:b/>
          <w:bCs/>
          <w:i/>
          <w:iCs/>
          <w:color w:val="000000"/>
          <w:sz w:val="32"/>
          <w:szCs w:val="32"/>
          <w:lang w:val="ru-RU"/>
        </w:rPr>
        <w:t>§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 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 xml:space="preserve">1. Ер ости бойликлари тушунчаси,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 xml:space="preserve">зига хос томонллари ва унинг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 xml:space="preserve">ий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олатига тавсиф.</w:t>
      </w:r>
    </w:p>
    <w:p w:rsidR="00A5126A" w:rsidRPr="005416C1" w:rsidRDefault="00A5126A" w:rsidP="00A512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32"/>
          <w:szCs w:val="32"/>
        </w:rPr>
        <w:t> 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Ер ости бойликлари нисбий тушунча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либ, меъёрий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ужжатларда у нафа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ат ер остидаги, балки ер устидаги минерал бойликларидан фойдаланиш ва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илишдаги муносабатларни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инобатга олади. Минерал - ер юзида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аърида физик ва кимёвий жараёнлар натижасида вужудга келган, кимёвий таркиби ва физик хусусиятлари жи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атдан деярли бир хил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лган жисм (модда)дир</w:t>
      </w:r>
      <w:bookmarkStart w:id="0" w:name="_ftnref32"/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fldChar w:fldCharType="begin"/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instrText xml:space="preserve"> HYPERLINK "file:///E:\\WEB%20option\\UzVIP%20files\\1111111111111111111111\\From%20Muzaffar\\FILES\\Universitet\\TDYUI%20kitoblari\\Darsliklar\\Ecologiya%20huquqi.htm" \l "_ftn32" \o "" 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fldChar w:fldCharType="separate"/>
      </w:r>
      <w:r w:rsidRPr="005416C1">
        <w:rPr>
          <w:rFonts w:ascii="BalticaUzbek" w:eastAsia="Times New Roman" w:hAnsi="BalticaUzbek" w:cs="Times New Roman"/>
          <w:color w:val="0000FF"/>
          <w:sz w:val="28"/>
          <w:szCs w:val="28"/>
          <w:vertAlign w:val="superscript"/>
        </w:rPr>
        <w:t>1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fldChar w:fldCharType="end"/>
      </w:r>
      <w:bookmarkEnd w:id="0"/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Шундай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илиб минералнинг тупро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ёки тупро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осил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илувчи она жинс (лесс - со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тупро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)дан фар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 унинг кимёвий таркиби (кимёвий элементлар сони ва унинг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заро бирикмаси) ва физик хусусиятлари (сув ва температура режими, катта кичиклиги, синиши,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атти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лиги) билан фар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илади. Масалан, тош-к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мир 97 % гача углероддан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олгани эса учувчи моддалардан таркиб топган. Исси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лик бериши 7200-8750 </w:t>
      </w: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</w:rPr>
        <w:t>ккал/кг.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Охактош - карбонли бирикма, физик хусусиятларидан бири сувда эрувчанлиги ва унинг натижасида катта 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дорда энергия ажратиб беришидир.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Айрим мутахассислар</w:t>
      </w:r>
      <w:bookmarkStart w:id="1" w:name="_ftnref33"/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fldChar w:fldCharType="begin"/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instrText xml:space="preserve"> HYPERLINK "file:///E:\\WEB%20option\\UzVIP%20files\\1111111111111111111111\\From%20Muzaffar\\FILES\\Universitet\\TDYUI%20kitoblari\\Darsliklar\\Ecologiya%20huquqi.htm" \l "_ftn33" \o "" 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fldChar w:fldCharType="separate"/>
      </w:r>
      <w:r w:rsidRPr="005416C1">
        <w:rPr>
          <w:rFonts w:ascii="BalticaUzbek" w:eastAsia="Times New Roman" w:hAnsi="BalticaUzbek" w:cs="Times New Roman"/>
          <w:color w:val="0000FF"/>
          <w:sz w:val="28"/>
          <w:szCs w:val="28"/>
          <w:vertAlign w:val="superscript"/>
        </w:rPr>
        <w:t>2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fldChar w:fldCharType="end"/>
      </w:r>
      <w:bookmarkEnd w:id="1"/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ер ости бойликларини ер ости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азилмалари деб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юритадилар. Лекин бу фикрга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шилиб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лмайди.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Чунки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планетамизда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учрайдиган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3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турдан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оши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минералларнинг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атиги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200-300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хил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инсон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фаолиятида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"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азилма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"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бойлик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сифатида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ишлатилади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Ундан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минераллар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нафа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тисодий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балки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маданий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ломлаштириш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вазифа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(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функция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)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бажаради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i/>
          <w:iCs/>
          <w:color w:val="000000"/>
          <w:sz w:val="28"/>
          <w:szCs w:val="28"/>
        </w:rPr>
        <w:t>Ер ости бойликларининг экологик функцияси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- ер устининг табиий фундаменти, тупро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ва уларни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осил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илувчи она жинсларнинг таркиб топишидаги минерал асоси эканлиги.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Минералнинг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химик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физик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биологик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емирилиши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натижасида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жинс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(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лесслар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)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осил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тирик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организмларнинг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актив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фаолияти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эса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тупро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осил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лишига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келади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Бундай табиий жараён ер ости минералларини экологик тизимларда иштирок этишини таъминлаб беради.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i/>
          <w:iCs/>
          <w:color w:val="000000"/>
          <w:sz w:val="28"/>
          <w:szCs w:val="28"/>
        </w:rPr>
        <w:t>Ер ости бойликларини и</w:t>
      </w:r>
      <w:r>
        <w:rPr>
          <w:rFonts w:ascii="BalticaUzbek" w:eastAsia="Times New Roman" w:hAnsi="BalticaUzbek" w:cs="Times New Roman"/>
          <w:i/>
          <w:i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i/>
          <w:iCs/>
          <w:color w:val="000000"/>
          <w:sz w:val="28"/>
          <w:szCs w:val="28"/>
        </w:rPr>
        <w:t>тисодий функцияси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- инсонларнинг кундалик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аётидаги (энергетика,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урилиш, саноат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.к. жаб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аларида) моддий э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тиёжларини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ондириш учун минерал ресурслардан фойдаланишидир.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i/>
          <w:iCs/>
          <w:color w:val="000000"/>
          <w:sz w:val="28"/>
          <w:szCs w:val="28"/>
        </w:rPr>
        <w:t>Ер ости бойликларини маданий-со</w:t>
      </w:r>
      <w:r>
        <w:rPr>
          <w:rFonts w:ascii="BalticaUzbek" w:eastAsia="Times New Roman" w:hAnsi="BalticaUzbek" w:cs="Times New Roman"/>
          <w:i/>
          <w:iCs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i/>
          <w:iCs/>
          <w:color w:val="000000"/>
          <w:sz w:val="28"/>
          <w:szCs w:val="28"/>
        </w:rPr>
        <w:t>ломлаштириш функцияси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- ер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аъри ва минералларнинг инсон организми учун фойдали томонларини инобатга олиб, дам олиш ва саломатлигини тиклашда фойдаланишидир.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 xml:space="preserve">       Ер ости бойликларининг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зига хос томонларидан бири уларни тугалланадиган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айта тикланмайдиган табиий ресурслар тоифасига киришидир. Агарда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симлик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айвонот дунёсининг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айта тикланиш даври бир неча да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адан бир неча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н йилларни, тупро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(ер) юзлаб йилларни, сув объекти эса 10 йилдан 5000 йилларни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 ичига олса минералларнинг тикланиш даври юз минглаб ёки миллионлаб йилларни талаб этади. Инсоният тарихида бу жараён узо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муддатли давр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лгани учун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уларни тиклаш имконияти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ёки тикланмайдиган табиий ресурслар тоифасига киргазамиз.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Бизга маълумки, айрим минераллар (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ум, тош, тошк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мир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.к.) ер устида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учрайди.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Лекин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аксарияти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(90 %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орти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)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аърида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учрагани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биз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шартли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равишда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"</w:t>
      </w:r>
      <w:r w:rsidRPr="005416C1">
        <w:rPr>
          <w:rFonts w:ascii="BalticaUzbek" w:eastAsia="Times New Roman" w:hAnsi="BalticaUzbek" w:cs="Times New Roman"/>
          <w:i/>
          <w:iCs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i/>
          <w:iCs/>
          <w:color w:val="000000"/>
          <w:sz w:val="28"/>
          <w:szCs w:val="28"/>
          <w:lang w:val="ru-RU"/>
        </w:rPr>
        <w:t>ости</w:t>
      </w:r>
      <w:r w:rsidRPr="005416C1">
        <w:rPr>
          <w:rFonts w:ascii="BalticaUzbek" w:eastAsia="Times New Roman" w:hAnsi="BalticaUzbek" w:cs="Times New Roman"/>
          <w:i/>
          <w:iCs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i/>
          <w:iCs/>
          <w:color w:val="000000"/>
          <w:sz w:val="28"/>
          <w:szCs w:val="28"/>
          <w:lang w:val="ru-RU"/>
        </w:rPr>
        <w:t>бойликлари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"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деб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атаймиз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Шундай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илиб ер ости бойликларига ер ости ва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исман, ер устида учрайдиган минераллар мажмуаси киради. Улар нафа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ат табиий ресурс сифатида, балки табиий бойлик (объект) сифатида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аралиб, уларни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 эса экологик тизимларнинг хавфсизлигини са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лаб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олиш демакдир.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збекистонда ер ости бойликларидан 100 дан орти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 - минерал ресурслар сифатида ишлатилиб келинмо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да. Унинг молиявий потенциали 3,3 трлн., йиллик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азиб олишнинг 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тисодий 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рсатгичи 5,5 млрд. 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Ш долларига тенгдир. Шунинг учун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ам минерал хом ашё бизнинг асосий бойлигимиз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исобланилади. Улардан 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илона фойдаланиш ва уларни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илиш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ида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збекистон Республикаси Президенти И.А.Каримов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зининг "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збекистон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XXI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 аср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асида: хавфсизликка та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дид, бар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арорлик шартлари ва ривожланиш кафолатлари" деган асарида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 соби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 иттифо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нинг минерал хом ашё базаси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лгани ва ундан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 шав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атсизларча - "теги 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 бочка" каби фойдаланганликларини ало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ида таъкидлаб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тилган. Натижада улар экологик тизимларни бузишга, "ой ландшафти"га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хшаш 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инди моддалар тепаликларини пайдо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илишга, радиоактив хавфли теграларни вужудга келтиришга сабаб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лганини айтиб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тганлар. Эндиликда бундай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айта тикланмайдиган захиралардан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атъий мезон асосида фойдаланиш, уларни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азиб олиш ва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айта ишлаш чо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ида исрофгарчиликка 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ймаслик керак. Бунинг учун эскирган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айта ишлаш ва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азиб олиш ускуналарини янги технологиялар билан алмаштириш, реконструкция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 зарур. То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-кон саноатининг 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индиларини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злаштиришни янада кенгайтириш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амда бузилган ерларни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айта яро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олга келтириш талабларини амалий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ллаш лозим.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Ю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орида келтирилган ва давлатимизнинг ер ости бойликларидан фойдаланиш ва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илишдаги давлат сиёсатини амалга оширмо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учун аввалам бор ушбу муносабатларни тартибга соладиган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ий -меъёрий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замин яратмо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керак.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Чунки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ёш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муста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республикамиз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эндиликда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минерал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бойликларига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эгалик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9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йиллик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муста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даврда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бойликларини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оид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атор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меъёрий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ужжатлар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абул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Лекин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билан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жамиятдаги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ушбу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муносабатларни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замини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яратилди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деб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лмайди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Муста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республикамиз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бозор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муносабатларига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бойликлардан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ёки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тартибга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солиш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згариб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такомиллашиб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бораверади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асосийси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бойликларидан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доир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меъёрларни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амалиётда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ллаш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механизмини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ишлаб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ишдир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Акс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онунларимиз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"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тишсиз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"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жамиятда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негилизм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олати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вужудга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келиши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мумкин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i/>
          <w:iCs/>
          <w:color w:val="000000"/>
          <w:sz w:val="28"/>
          <w:szCs w:val="28"/>
        </w:rPr>
        <w:t xml:space="preserve">Ер ости бойликларининг </w:t>
      </w:r>
      <w:r>
        <w:rPr>
          <w:rFonts w:ascii="BalticaUzbek" w:eastAsia="Times New Roman" w:hAnsi="BalticaUzbek" w:cs="Times New Roman"/>
          <w:i/>
          <w:i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i/>
          <w:i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i/>
          <w:i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i/>
          <w:i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i/>
          <w:i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i/>
          <w:iCs/>
          <w:color w:val="000000"/>
          <w:sz w:val="28"/>
          <w:szCs w:val="28"/>
        </w:rPr>
        <w:t xml:space="preserve">ий </w:t>
      </w:r>
      <w:r>
        <w:rPr>
          <w:rFonts w:ascii="BalticaUzbek" w:eastAsia="Times New Roman" w:hAnsi="BalticaUzbek" w:cs="Times New Roman"/>
          <w:i/>
          <w:i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i/>
          <w:iCs/>
          <w:color w:val="000000"/>
          <w:sz w:val="28"/>
          <w:szCs w:val="28"/>
        </w:rPr>
        <w:t>олати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деб ер ости бойликларини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илиш, минерал хом ашёдан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та самарадорлик билан фойдаланиш ва унинг натижасида бузилган табиий комплексларни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айта тиклашда юзага келадиган муносабатларни маълум бир даврдаги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ий тартибга солиш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олатига айтамиз.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Республикасида ер ости бойликларининг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олати Конституцияда белгиланган императив нормалар ва унинг асосида ишлаб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илган умумлаштирилган (табиатни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рисида,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удудлар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рисида...), кодификацияланган (Ер Кодекси, Жиноят Кодекси, Маъмурий жаобгарлик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рисидаги Кодекс, </w:t>
      </w: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аролик Кодекси...) ва ихтисослаштирилган (Ер ости бойликлари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рисида, Концессиялар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рисида...)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онунлар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ости норматив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ужжатлар асосида тартибга солинади.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Ушбу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қонун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актлар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орқали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тартибга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солинадиган</w:t>
      </w:r>
      <w:r w:rsidRPr="005416C1">
        <w:rPr>
          <w:rFonts w:ascii="BalticaUzbek" w:eastAsia="Times New Roman" w:hAnsi="BalticaUzbek" w:cs="Times New Roman"/>
          <w:i/>
          <w:iCs/>
          <w:color w:val="000000"/>
          <w:sz w:val="28"/>
          <w:szCs w:val="28"/>
          <w:lang w:val="ru-RU"/>
        </w:rPr>
        <w:t>объект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сув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тагидаги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минерал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бойликлардир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ушбу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тармо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инининг</w:t>
      </w:r>
      <w:r w:rsidRPr="005416C1">
        <w:rPr>
          <w:rFonts w:ascii="BalticaUzbek" w:eastAsia="Times New Roman" w:hAnsi="BalticaUzbek" w:cs="Times New Roman"/>
          <w:i/>
          <w:iCs/>
          <w:color w:val="000000"/>
          <w:sz w:val="28"/>
          <w:szCs w:val="28"/>
          <w:lang w:val="ru-RU"/>
        </w:rPr>
        <w:t>предметидир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бойликларидан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тартибга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солиш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  <w:r w:rsidRPr="005416C1">
        <w:rPr>
          <w:rFonts w:ascii="BalticaUzbek" w:eastAsia="Times New Roman" w:hAnsi="BalticaUzbek" w:cs="Times New Roman"/>
          <w:i/>
          <w:iCs/>
          <w:color w:val="000000"/>
          <w:sz w:val="28"/>
          <w:szCs w:val="28"/>
          <w:lang w:val="ru-RU"/>
        </w:rPr>
        <w:t>мазмуни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рухсатловчи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олдини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олувчи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ловчи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меъёрлар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самарадорлик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билан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фойдаланишдир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</w:p>
    <w:p w:rsidR="00A5126A" w:rsidRPr="005416C1" w:rsidRDefault="00A5126A" w:rsidP="00A512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Colonna MT" w:eastAsia="Times New Roman" w:hAnsi="Colonna MT" w:cs="Times New Roman"/>
          <w:b/>
          <w:bCs/>
          <w:i/>
          <w:iCs/>
          <w:color w:val="000000"/>
          <w:sz w:val="32"/>
          <w:szCs w:val="32"/>
          <w:lang w:val="ru-RU"/>
        </w:rPr>
        <w:t>§</w:t>
      </w:r>
      <w:r w:rsidRPr="005416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 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2. Ер ости бойликларидан фойдаланиш ва уларни му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 xml:space="preserve">офазалашнинг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ий -экологик талаблари.</w:t>
      </w:r>
    </w:p>
    <w:p w:rsidR="00A5126A" w:rsidRPr="005416C1" w:rsidRDefault="00A5126A" w:rsidP="00A512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 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бойликларидан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офазалашнинг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талаблари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Республикаси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Конституциясининг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50,54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55-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моддаларида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императив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шаклда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аксини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топган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биноан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lastRenderedPageBreak/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аро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ёки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мулкдор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атроф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итга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(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жумладан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бойликларига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)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нисбатан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тиёткорона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муносабатда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лишлари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илона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зарурдир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Ушбу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зарурий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шартлар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кенгайтирилган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тарзда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Табиатни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рисидаги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берилган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унга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(18-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)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бойликларидан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юридик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жисмоний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шахслар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уйидаги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талаблар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асосида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фойдаланадилар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: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азилма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бойликларни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азиб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олишда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минерал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хом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ашёдан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комплекс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илона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таъминласалар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;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атроф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бойликлари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ифлосланишининг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олсалар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;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участкаларини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рекультивация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(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айта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тиклаш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яъни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бузилган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айта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маданийлаштириш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)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илсалар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;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айта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тикланадиган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азилмалардан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айта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тикланишга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эришиладиган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даражадагина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фойдалансалар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Умумлаштирилган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ий-экологик талаблар ихтисослаштирилган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олда 1994 йил 23 сентябр ва 1995 йил 30 августда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илинган Ер ости бойликлари ва Концессиялар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онунларда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 аксини топган ва уларда фойдалаувчиларга нисбатан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уйидагилардан иборат: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то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-кон саноатидаги ишларни (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идирув, ковлаш ва рекультивация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илиш) ер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аъридан  фойдаланиш лойи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асига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олиб бориш;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аърини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кис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рганиш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бойликларидан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илона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комплекс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конларнинг фойдали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азилмалар м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 участкаларини танлаб ишлатиш, минерал хом ашё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азиб олиш ва уни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айта ишлашда фойдали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азилмаларнинг нормативдагидан орти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нобурдгарчилигига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ймаслик;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бойликларидан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билан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ишларнинг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зарарли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таъсиридан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атроф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итни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ер ости бойликларидан фойдаланиш чо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бузилган ер участкаларини улардан кейинчалик фойдаланиш учун яро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олатга келтириш;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ичимлик суви сифатида фойдаланиладиган сув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плаш майдонларида ва ер ости сувлари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планадиган майдонларда саноат ва маиший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индилар йи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олишининг олдини олиш;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ида илмий ва маданий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имматга молик ер ости бойликлари участкаларини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хоналари ва ёхуд табиат ёки маданият ёдгорликларига м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лжаллаб ажратиб олиш;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чет эллик инвесторлар ер ости бойликларидан фойдаланиш давомида атроф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ва ишларни бехатар олиб боришлари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ер усти ва ости участкаларини бос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ичма бос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ич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айтариб беришлари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онун-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ужжатларида назарда тутилган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чора тадбирларни олиб бориш.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Ер ости бойликларидан фойдаланиш ва уларни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ий-экологик талаблар бевосита ёки билвосита Чет эл инвестициялари, Мулкчилик, Сув ва сувдан фойдаланиш,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симлик дунёсини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ва ундан фойдаланиш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онунлар ва Ер Кодекси, Соли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Кодекси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Вазирлар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камасининг 1997 йил 13 январдаги 20-сонли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арори билан тасди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ланган "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ончилик ташламаларини фойдали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азилма конлари ишлаб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иш учун бериш тартиби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рисида", "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азиб олинган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азиб олиш жараёнида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отилган фойдали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азилмаларнинг за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ираларини ер ости бойликларидан фойдаланувчилар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исобидан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чириш тартиби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рисида", "</w:t>
      </w: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ойдали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азилмаларни ишлаб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иш пайтида ер ости бойликларини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илишнинг ягона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оидалари"га ба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ишланган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арорларда акс эттирилган.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шунос олим С.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амроевнинг фикрга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ра ер ости бойликларидан фойдаланиш ва уларни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талаблари янада кенгайтирилиб ягона "Ер ости бойликлари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Кодекс"да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 аксини топиши керак деган таклиф билан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мо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да</w:t>
      </w:r>
      <w:bookmarkStart w:id="2" w:name="_ftnref34"/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fldChar w:fldCharType="begin"/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instrText xml:space="preserve"> HYPERLINK "file:///E:\\WEB%20option\\UzVIP%20files\\1111111111111111111111\\From%20Muzaffar\\FILES\\Universitet\\TDYUI%20kitoblari\\Darsliklar\\Ecologiya%20huquqi.htm" \l "_ftn34" \o "" 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fldChar w:fldCharType="separate"/>
      </w:r>
      <w:r w:rsidRPr="005416C1">
        <w:rPr>
          <w:rFonts w:ascii="BalticaUzbek" w:eastAsia="Times New Roman" w:hAnsi="BalticaUzbek" w:cs="Times New Roman"/>
          <w:color w:val="0000FF"/>
          <w:sz w:val="28"/>
          <w:szCs w:val="28"/>
          <w:vertAlign w:val="superscript"/>
        </w:rPr>
        <w:t>1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fldChar w:fldCharType="end"/>
      </w:r>
      <w:bookmarkEnd w:id="2"/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Умуман олганда амалдаги меъёрий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ужжатларда акс эттирилган ер остидаги бойликлардан фойдаланишдаги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ий-экологик талабларни мо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ияти ва вазифаларига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ра 4 гуру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га мужассамтирилса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лади: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1)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бойликларини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комплекс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рганиш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ишлатиш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ёки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концервация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офазалаш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2) минерал хом ашёларни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идириш,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азиб олиш ва рекультивация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илишни фа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атгина ихтисослаштирилган давлат органлари назоратида олиб бориш ва уларни амалга ошириш давомида атроф табиий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итнинг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объектларига зарар етказмаслик;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3)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ишлатилган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конларни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ёки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эксплуатация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давомида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участкаларини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рекультивация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бориш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4)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ноёб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турдаги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минерал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бойлик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комплексларини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тартибини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рнатиш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</w:p>
    <w:p w:rsidR="00A5126A" w:rsidRPr="005416C1" w:rsidRDefault="00A5126A" w:rsidP="00A512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Colonna MT" w:eastAsia="Times New Roman" w:hAnsi="Colonna MT" w:cs="Times New Roman"/>
          <w:b/>
          <w:bCs/>
          <w:i/>
          <w:iCs/>
          <w:color w:val="000000"/>
          <w:sz w:val="32"/>
          <w:szCs w:val="32"/>
        </w:rPr>
        <w:t>§</w:t>
      </w:r>
      <w:r w:rsidRPr="005416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 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3.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Ер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ости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бойликларидан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уларни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му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илиш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юзасидан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бош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аруви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.</w:t>
      </w:r>
    </w:p>
    <w:p w:rsidR="00A5126A" w:rsidRPr="005416C1" w:rsidRDefault="00A5126A" w:rsidP="00A512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 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 бозор муносабатларига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тишнинг беш тамойилидан бири - давлатнинг бош исло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отчилигидир. Давлат исло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отларнинг устувор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налишларини белгилаб берар экан, ер ости бойликларидан фойдаланиш ва уларни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озирги замон талабларига мос тушадиган сиёсий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лини ишлаб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иши ва уни изчиллик билан амалга ошириши керак. Чунки "ижтимоий жи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атдан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налтирилган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озирги бозор-давлат томонидан тартибга солиб туриладиган бозордир"</w:t>
      </w:r>
      <w:bookmarkStart w:id="3" w:name="_ftnref35"/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fldChar w:fldCharType="begin"/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instrText xml:space="preserve"> HYPERLINK "file:///E:\\WEB%20option\\UzVIP%20files\\1111111111111111111111\\From%20Muzaffar\\FILES\\Universitet\\TDYUI%20kitoblari\\Darsliklar\\Ecologiya%20huquqi.htm" \l "_ftn35" \o "" 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fldChar w:fldCharType="separate"/>
      </w:r>
      <w:r w:rsidRPr="005416C1">
        <w:rPr>
          <w:rFonts w:ascii="BalticaUzbek" w:eastAsia="Times New Roman" w:hAnsi="BalticaUzbek" w:cs="Times New Roman"/>
          <w:color w:val="0000FF"/>
          <w:sz w:val="28"/>
          <w:szCs w:val="28"/>
          <w:vertAlign w:val="superscript"/>
        </w:rPr>
        <w:t>1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fldChar w:fldCharType="end"/>
      </w:r>
      <w:bookmarkEnd w:id="3"/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       Ер ости бойликларидан фойдаланиш ва уларни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илишни давлат томонидан тартибга солиш "Ер ости бойликлари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онуннинг 6-моддасига биноан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уйидагилардан иборат: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ер ости бойликлари геологик жи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атдан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рганиш ва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илиш, минерал ресурслардан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илона, комплекс фойдаланиш, улар билан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лган ишларни бехатар юритишга доир меъёрлар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оидаларни белгилаш;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минерал хом ашё базасини ривожлантиришни таъминлаш;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фойдали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азилмаларнинг асосий турларини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азиб олишнинг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озирги пайтдаги ва исти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болга м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лжалланган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ажмларини белгилаш;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 ости бойликларидан фойдаланганлик учун 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ловларни белгилаш ва ундириш;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 ости бойликларини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офазалаш ва улардан 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илона фойдаланиш устидан текширув ва назоратни олиб бориш.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Ю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орида санаб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тилган вазифаларни бажаришда давлат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арув органлари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Республикаси Конституцияси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 бир давлат органининг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онуни ёки Низомига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ер ости бойликларидан фойдаланиш ва уларни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илишга доир муносабатларни тартибга солиб туради. Уларни ваколатларининг мо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ияти ва мазмунига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ра 2 катта гуру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га: умумий ва махсус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арув ваколатидаги давлат органларига ажратилади.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Умумий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арув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органларига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Республикаси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Президенти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Мажлис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Вазирлар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камаси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аллий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окимият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органлари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киради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Махсус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арув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органларни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навбатида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-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комплекс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функционал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арув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органларига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ажратилади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бойликларини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олатини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белгиловчи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рсатгич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Республикаси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Мажлисининг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фаолиятига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Конституциямизнинг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78-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моддаси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1994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22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сентябр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Республикаси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Мажлиси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рисидаги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конституциявий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(4-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)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биноан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окимиятининг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вакиллик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органи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: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ер ости бойликларидан фойдаланиш ва уларни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илишга доир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онунларни ишлаб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ади,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арорлар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илади ва уларни ижросини назорат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илишни ташкиллаштиради;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унга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исобот берувчи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митаси ор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али ер ости бойликларидан фойдаланишда экологик хавфсизликни таъминлашнинг комплекс назоратини тартибга солиб туради;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давлатнинг ер ости минерал хом ашё базасидан фойдаланиш дастурларини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илади, бу борада ички  ва таш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 сиёсатнинг асосий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налишларини тасди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лайди;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минерал ресурслардан фойдаланганлик учун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ловларни (таксаларни) жорий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илади ва уларга оид имтиёзларни белгилайди;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кончилик саноатини ривожлантириш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йича бюджет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аражатларини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абул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илади;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миллий ер ости бойликларидан фойдаланиш ёки уларни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йича битимларни ратификация (тасди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лайди)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денонсация (барва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хтади)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каби ваколатларни амалга оширади.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Олий Мажлис томонидан 1998 йил 30 апрелда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илинган "Чет эл инвестициялари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онуннинг янги редакцияси республикамиз 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тисодиётини ривожлантиришда чет эл инвестицияларини жалб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муаммоларига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 ва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тида бар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 берди.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Натижада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чет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технологиялари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кириб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келишининг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замини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яратилди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(5-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).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збекистон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Республикаси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Конституциясининг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93-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моддасига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Президент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бойликларини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борасидаги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ички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хал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аро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сиёсатни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белгилайди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Ушбу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ишлар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ароларнинг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хавфсизлигига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салбий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таъсир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рсатмаслигининг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зарурий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чора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тадбирларини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минерал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хом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ашёдан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офазасига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доир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имзолайди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фармон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фармойиш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арорлар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абул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талофат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саноатининг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удудлари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йича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фав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улодда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жорий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шунга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хшаш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арув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масалаларни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хал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Вазирлар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камаси давлатимизнинг ижро этувчи органи сифатида Конституциянинг 98-моддаси ва 1993 йил 6 майда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илинган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: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ер ости бойликларидан фойдаланиш ва уларни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илишга доир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онунлар ижросини таъминлайди;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 ости бойликлари кадастрини ишлаб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ади ва амалга оширади;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кончилик ва у билан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лган ин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ирозли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олатни бартараф этади ва ер остида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лаётган табиий офатларни (эндоген жараёнларни) келиб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иш сабабини ани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лайди ва уларни экологик хавфсизлик даражасини таъминлашнинг чора-тадбирларини ишлаб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ади ва амалга оширади;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ер ости бойликларидан самарали фойдаланиш, уларни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айта тиклаш (рекультивациялаш)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йича тар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ибот,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ув, таълим ва малака оширишни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яди;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минерал хом ашёлардан фойдаланиш тартибини тасди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лайди ва шунга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хшаш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 ваколати доирасида фаолият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рсатади.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Вазирлар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камасининг 1997 йил 13 январдаги "Кончилик ташламаларини фойдали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азилма конларини ишлаб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иш учун бериш тартиби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рисияда"ги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арорига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Республикасида "Зарафшон-Ньюмонт", "WMC Зармитан ЛТД", "Ньюмонт-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збекистон ЛТД-Мицун" каби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шма корхоналар совет давридан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олган кончилик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итларини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айта бойитиш ор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али рангли металларни олмо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далар. Чет эл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 xml:space="preserve">инвестицияларини 15-йиллик муддатда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улай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ий негизда ишлаши кончилик саноатига ю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ори унумдорликка эга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лган технологияларни кириб келишига сабаб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лмо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да.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Муста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Республикасида кончилик муносабатларини тартибга солишда, Соби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Иттифо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дан тубдан фар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,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аллий давлат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арув органларининг фаолияти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онли намоён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 бошлади. Конституциямизнинг 100-моддаси ва 1993 йил 2 сентябрьда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илинган "Ма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аллий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окимияти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рисида"ги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улар ша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ар, туман ва вилоят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амиятига молик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лган: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ер ости ва усти минерал хом ашё ресурсларидан фойдаланиш ва уларни экологик хавфсизлик даражасини таъминлаш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йича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удудий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арув, дастурларни ишлаб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адилар ва амалга оширадилар;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бойликлари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кадастрини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мониторингини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амалга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оширадилар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биноан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аллий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ловларни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ундириб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оладилар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кончилик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саноатидан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итларни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ташлаш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рухсатномалар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берадилар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бекор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иладилар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аллий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амиятга эга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урилиш, то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-кон саноати корхоналарнинг экологик фаолиятини назорат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иладилар ва асос равишда уни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хтатиб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ядилар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Конституцияга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онунларга зид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лмаган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ий-экологик тадбирларни олиб борадилар.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Давлатнинг ер ости бойликларини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улардан фойдаланишдаги махсус ваколат тизимидаги комплекс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арувни Геология ва минерал ресурслар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митаси,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митаси, Саноатда ва кончиликда ишларнинг бехатар олиб борилишини назорат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Агентлиги, фав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улодда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одисалар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йича вазирликлар олиб берадилар. Ушбу давлат органлари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айси бир мулкчилик шакллари комплекс равишда ер ости бойликларидан фойдаланилаётганидан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атъий назар, улар фаолиятини инсон саломатлиги ва атроф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олатига безарар олиб бораётганнини назорат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илиб борадилар.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Бизларга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маълумки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бойликларидан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атор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хал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жалиги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аларида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фойдаланадилар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Шунинг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зининг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арув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назорат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линмалари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мавжуд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махсус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ринишдаги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авий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арув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ваколатига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эгадирлар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збексаноат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урилиш вазирлиги,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ишло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ва сув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жалиги вазирлиги, Мудофаа вазирлиги, Автомобил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ллари вазирлиги ва шу каби вазирликлар,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миталари, агентликлар ушбу со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алардаги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арув ваколатларини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злари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рисиядаги Низомга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амалга оширадилар.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Давлат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арув органларининг махсус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арув тизимида функционал ваколатга эга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лган давлат идораларининг ер ости бойликларини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ва улардан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илона фойдаланишни тартибга солишдаги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амияти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каттаджир. Масалан,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илишга молик то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-саноатига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арашли объектларни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зР ИИВ,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зР М</w:t>
      </w: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К каби харбийлаштирилган идоралар томонидан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ланиши, улардаги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 ишларини бехатар олиб борилишига ва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ибатда, экологик ин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ирозли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олатни олдини олишга сабаб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лади. Давлат стандартлаштириш ва метрология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митасининг функционал вазифаси минерал хом ашёларни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идирув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азиб олишларни хал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аро экологик стандартларга мос келишини тартибга солиб туради. Соли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инспекцияси эса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 ваколатига доир ер ости ва усти минерал бойликларидан фойдаланганлик ёки бу фойдаланиш давомида атроф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итни ифлослантирганликлари учун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 юритувчи субъектлардан соли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 муддатида ундириб олиш ва улар ор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али билвосита табиатга етказилган зарарни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оплашга имкон берадилар.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давлат идораларининг функционал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арув ваколатлари ер ости бойликларидан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илона фойдаланиш ва уларни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онунчиликни бузилишни профилактик чора тадбирларини ишлаб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амда бузилган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онунчиликка нисбатан жазо чораларини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ллашдан иборатдир.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Т.Р.Мирзаевнинг</w:t>
      </w:r>
      <w:bookmarkStart w:id="4" w:name="_ftnref36"/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fldChar w:fldCharType="begin"/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instrText xml:space="preserve"> HYPERLINK "file:///E:\\WEB%20option\\UzVIP%20files\\1111111111111111111111\\From%20Muzaffar\\FILES\\Universitet\\TDYUI%20kitoblari\\Darsliklar\\Ecologiya%20huquqi.htm" \l "_ftn36" \o "" 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fldChar w:fldCharType="separate"/>
      </w:r>
      <w:r w:rsidRPr="005416C1">
        <w:rPr>
          <w:rFonts w:ascii="BalticaUzbek" w:eastAsia="Times New Roman" w:hAnsi="BalticaUzbek" w:cs="Times New Roman"/>
          <w:color w:val="0000FF"/>
          <w:sz w:val="28"/>
          <w:szCs w:val="28"/>
          <w:vertAlign w:val="superscript"/>
        </w:rPr>
        <w:t>1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fldChar w:fldCharType="end"/>
      </w:r>
      <w:bookmarkEnd w:id="4"/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изланишлари шуни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рсатмо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даги,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 пайтида ва чу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ур илмий асосда олиб берилган прокурор назорати то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-кон саноатидаги экологик салбий 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ибатларни бартараф этишга олиб келар экан.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</w:p>
    <w:p w:rsidR="00A5126A" w:rsidRPr="005416C1" w:rsidRDefault="00A5126A" w:rsidP="00A512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Colonna MT" w:eastAsia="Times New Roman" w:hAnsi="Colonna MT" w:cs="Times New Roman"/>
          <w:b/>
          <w:bCs/>
          <w:i/>
          <w:iCs/>
          <w:color w:val="000000"/>
          <w:sz w:val="32"/>
          <w:szCs w:val="32"/>
        </w:rPr>
        <w:t>§</w:t>
      </w:r>
      <w:r w:rsidRPr="005416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 4. 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Ер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ости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бойликларидан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пайдо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б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лиши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,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фойдаланувчиларнинг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мажбуриятлари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ва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улар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фалиятини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т</w:t>
      </w:r>
      <w:r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ў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хтатиш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 xml:space="preserve"> 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асослари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.</w:t>
      </w:r>
    </w:p>
    <w:p w:rsidR="00A5126A" w:rsidRPr="005416C1" w:rsidRDefault="00A5126A" w:rsidP="00A512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 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Ер ости бойликларидан фойдаланиш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Вазирлар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камасининг (республика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амиятига молик объектлар учун) лицензия (рухсатнома)си асосида юридик ва жисмоний шахсларга берилиши мумкин. Уларнинг фойдаланиш муддатлари Ер ости бойликлари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онуннинг 12-моддасига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чекланмаган ва чекланган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лиши мумкин.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Агарда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муддати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олдиндан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белгиланиб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йилмаган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лса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муддати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чекланмаган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исобланилади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Аксинча, агарда ер ости бойликларидан фойдаланиш лицензияда белгилаб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йилса чекланган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лади. Масалан, чет эл юридик ва жсимоний шахсларга Концессиялар 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онуннинг 3,15,17-моддаларига биноан танлов ва аукцион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тказиш ор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али 15 йил муддатга Вазирлар 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камасининг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арори асосида ер ости бойликлари фойдаланиш учун берилади. Заруриятга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араб бу муддат маълум бир даврга, лекин 15 йилдан ошмаган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олда, узайтирилиши мумкин.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 ости бойликларидан фойдаланиш асосий 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сад ва вазифаларига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араб 5 турга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линади: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lastRenderedPageBreak/>
        <w:t>1) геологик жи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атдан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рганиш;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2)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ойдали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азилмаларни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азиб олиш;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3)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ойдали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азилмалар билан бо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 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лган ер ости иншоотларини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уриш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амда улардан фойдаланиш;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4) нодир тош хом ашёси намуналарини, палеонтологик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олди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ларни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 геологик коллекция боп материалларни 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плаш;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5) давлатнинг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зга э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тиёжлари ва жамоат э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тиёжларини таъминлаш.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Геологик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рганиш учун бериб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йиш белгиланган тартибда тасди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ланган ер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аърини геологик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рганиш лойи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асига асосан берилади. Ушбу ишларни бошлаш учун бундай фаолиятни давлат р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йхатидан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тказиш ва ер участкаларини эгаллашга рухсат олиш керак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лади. Чет эл юридик шахсларга,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шма корхоналарга геологик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рганиш учун ер ости бойликлари концессия шартномаси асосида берилиши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онунда назарда тутилган.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Ер ости бойликларини фойдали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азилмалар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азиб олиш учун бериш махсус лицензиялар асосида амалга оширилади. Унинг учун ер ости минерал бойликлардан фойдаланиш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сади, кон жойлашган майдон, техноген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осилалардан фойдаланиш билан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лган корхона лойи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алари,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азиб олиш билан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лмаган иншоотларни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уриш ва улардан фойдаланиш, зарарли моддалар, радиоктив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индиларни ва ишлаб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ариш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итларини жойлаштириш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лари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лиши керак.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Юридик ва жисмоний шахсларга ер ости бойликларидан фойдаланишнинг бир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 бир неча тури учун лицензиялар берилиши мумкин. Вазирлар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камаси томонидан берилган лицензия Ер Кодексининг 17-моддасига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ер ости бойликларидан фойдаланувчиларга ер участкасини ажратишга асос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 олади.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Кон ажратмалари Саноатда ва кончиликда ишларнинг бехатар олиб борилишини назорат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 агентлиги томонидан берилади.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ойдали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азилма конларини тажриба-саноат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синида ишлатиш (нефть ва газ конлари бундан мустасно), ер ости чучук сувларини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ариб олиш, нодир тош хом ашёсини намуналарини, палеонтологик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олди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ларни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коллекциябоп геологик материалларни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плаш учун лицензияга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бериб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йиладиган ер ости бойликлари участкаларига кон ажратмаси талаб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илинмайди.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Геология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идирув ишларини молиявий таъминлаган юридик ва жисмоний шахслар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идириб топилган конни ишлатиш учун лицензиялар олишда мутло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га эгадирлар.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Давлатнинг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зга э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тиёжлари ва жамоат э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тиёжлари, яъни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 ва р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ор э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тиёжлари учун фойдаланишга ер ости бойликларини бериб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йиш Ер ости бойликлари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онуннинг 16-моддаси билан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ида белгилаб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йилган. Унга биноан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аллий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амияти учун зарур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 xml:space="preserve">минерал хом ашё ва ер ости сувларини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азиб олиш, ер ости иншоотларини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уриш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садида Вазирлар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камасининг махсус лицензиясиз, лекин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ужжатларида белгиланган тартибда амалга ошириш мумкин.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Ер ости бойликларидан фойдаланиш учун тайёрланган лойи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алар Табиатни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митасининг экспертизасидан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тиши лозим.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Давлат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экспертизаси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талаблари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2000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йилда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абул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илинган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Экологик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экспертиза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рисидаги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белгиланади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оли пунктларида, ша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 атрофидаги яшил тегралардар, саноат, транспорт,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объектлари, ер ости минерал сувларни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ариб олиш теграларида ва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офаза этиладиган табиий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удудлар доирасида ер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аърининг айрим участкаларидан фойдаланиш чеклаб ва таъ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йилиши мумкин.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Ер ости бойликларидан фойдаланувчилар Ер ости бойликлари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онуннинг 18-моддасига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уйидаги </w:t>
      </w:r>
      <w:r>
        <w:rPr>
          <w:rFonts w:ascii="BalticaUzbek" w:eastAsia="Times New Roman" w:hAnsi="BalticaUzbek" w:cs="Times New Roman"/>
          <w:i/>
          <w:iCs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i/>
          <w:i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i/>
          <w:i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i/>
          <w:iCs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i/>
          <w:iCs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i/>
          <w:iCs/>
          <w:color w:val="000000"/>
          <w:sz w:val="28"/>
          <w:szCs w:val="28"/>
        </w:rPr>
        <w:t>ларга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эгадирлар: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ер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аърини геологик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рганиш ишларини бажариш учун ер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ужжатлари билан белгиланган тартибда ер участкаларидан фойдаланиш;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 фаолияти натижаларидан, шу жумладан ер ости бойликлари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 олинган ахборотлардан, шунингдек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азиб олинган минерал хом ашёдан фойдаланиш (айрим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олларда Вазирлар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камаси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азиб олинган минерал хом ашёни тасарруф этишнинг ало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шартларини ва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тинча белгилаб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йиши мумкин);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башарти лицензияда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оида белгиланмаган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лса, фойдали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азилмаларни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азиб олиш ва минерал хом ашёни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айта ишлаш жараёнида олинган техноген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осилалардан фойдаланиш.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Ер ости бойликларидан фойдаланувчилар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уйидаги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  <w:r w:rsidRPr="005416C1">
        <w:rPr>
          <w:rFonts w:ascii="BalticaUzbek" w:eastAsia="Times New Roman" w:hAnsi="BalticaUzbek" w:cs="Times New Roman"/>
          <w:i/>
          <w:iCs/>
          <w:color w:val="000000"/>
          <w:sz w:val="28"/>
          <w:szCs w:val="28"/>
          <w:lang w:val="ru-RU"/>
        </w:rPr>
        <w:t>мажбурият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лар юклатилади: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ер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аъридан белгиланган 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садли фойдаланиш;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ишларни ер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аъридан фойдаланиш лойи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асига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олиб бориш;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аърини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геологик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кис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рганиш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бойликларидан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илона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комплекс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этиш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конларнинг фойдали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азилмалар м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 участкаларини танлаб ишлатиш, минерал хом ашё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азиб олиш ва уни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айта ишлада фойдали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азилмаларнинг нормативдагидан  орти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нобудгарчилигига й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йилмаслик;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за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иралар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олати ва улардаги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згаришлар, фойдали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азилмаларнинг нобудгарчилиги ва камайишини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исобга олиб бориш, шунингдек за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ираларнинг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 ва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тида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айта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исоблаб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иш,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айта тасди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лаш ва чегириб ташлаш;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азиб олинаётганда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шилиб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адиган, лекин ва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тинча фойдаланилмаётган фойдали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азилмаларни са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лаш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исобга олиб бориш;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сув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ариб олиш иншоотлари ва уларнинг атрофидаги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удудда ер ости сувлари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олатини кузатиб бориш;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сувлари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олатидаги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згаришлар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рисида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сувларини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илиниши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устидан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назоратни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амалга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оширувчи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органларни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зудлик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билан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хабардор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ер ости бойликларидан фойдаланиш билан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ишларни хавфсиз олиб бориш, фалокатларни тугатиш режаларини ишлаб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иш;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бойликларидан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билан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ишларни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зарарли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таъсиридан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атроф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итни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бинолар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иншоотларни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ер ости бойликларидан фойдаланиш жараёнида геологик, маркшейдерлик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ужжатлари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ужжатларнинг юритиш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уларни асраш;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Геология ва минерал ресурслар давлат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митаси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узуридаги Давлат геология фондига ер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аърига оид ахборотлар, шунингдек фойдали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азилма за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ираларининг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олати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згариши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уларнинг таркибидаги компонентлар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рисиядаги маълумотларни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дим этиш;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ер ости бойликларидан фойдаланиш чо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 бузилган ер укчасткалари улардан кейинчалик фойдаланиш учун яро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олатга келтириш;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бойликларидан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ловларни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боришни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таъминлаш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Агарда ер ости бойликларидан фойдаланувчилар Ер ости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онунчилигида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рсатилган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ий-экологик талабларни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 муддатида ва меъёрида бажармасалар уларни фаолиятларини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хтатишга асос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 олади. Бу асослар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уйидагилардан иборат: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белгиланган муддат тугаганда;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фойдаланувчи ер ости бойликларидан фойдаланиш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идан воз  кечганда;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фойдаланиш учун ер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аъри бериб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йилган корхона ёхуд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зга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жалик фаолияти субъекти тугатилган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олларда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хтатилади;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ишловчилар ва 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аётига ёки си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ат-саломатлигига, шунингдек атроф табиий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олатига я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 хавф пайдо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лганда;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 ости бойликларидан фойдаланувчи бир йил мобайнида ундан фойдаланишга киришмаганда;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 ости бойликларидан фойдаланганлик учун 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лов мунтазам олиб борилмаганда;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 ости бойликларидан фойдаланувчи лицензиянинг асосий шартларини бузганда;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 xml:space="preserve">       давлатнинг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зга э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тиёжлари ва жамоат э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тиёжлари учун ер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аъри участкаларини олиб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йиш зарур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лганда;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Ер ости бойликлари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онуннинг 24, 30 ва 33-моддаларида назарда тутилган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оидалар бажарилмаган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дирда муддатидан илгари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хтатиб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йилиши мумкин.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Ер эгалари ва ердан фойдаланувчилар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ужжатлари талабларини бузганлари та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чдирда ер ости бойликларидан фойдаланиш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идан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рум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илинишлари мумкин.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бойликларидан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тегишли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органлар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томонидан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злари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берган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лицензия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кон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ажратмаси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беришга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оид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далолатномани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бекор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билан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хтатилади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</w:p>
    <w:p w:rsidR="00A5126A" w:rsidRPr="005416C1" w:rsidRDefault="00A5126A" w:rsidP="00A512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Colonna MT" w:eastAsia="Times New Roman" w:hAnsi="Colonna MT" w:cs="Times New Roman"/>
          <w:b/>
          <w:bCs/>
          <w:i/>
          <w:iCs/>
          <w:color w:val="000000"/>
          <w:sz w:val="32"/>
          <w:szCs w:val="32"/>
          <w:lang w:val="ru-RU"/>
        </w:rPr>
        <w:t>§</w:t>
      </w:r>
      <w:r w:rsidRPr="005416C1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 </w:t>
      </w: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5. Ер ости бойликларидан фойдаланишнинг</w:t>
      </w:r>
    </w:p>
    <w:p w:rsidR="00A5126A" w:rsidRPr="005416C1" w:rsidRDefault="00A5126A" w:rsidP="00A512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  <w:lang w:val="ru-RU"/>
        </w:rPr>
        <w:t>пуллик тизими.</w:t>
      </w:r>
    </w:p>
    <w:p w:rsidR="00A5126A" w:rsidRPr="005416C1" w:rsidRDefault="00A5126A" w:rsidP="00A512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b/>
          <w:bCs/>
          <w:i/>
          <w:iCs/>
          <w:color w:val="000000"/>
          <w:sz w:val="32"/>
          <w:szCs w:val="32"/>
        </w:rPr>
        <w:t> 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Экология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принципларидан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ресурслардан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умумий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пулсиз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махсус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пулликлигидир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Табиатни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му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офаза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рисидаги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33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бойликлари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рисидаги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онуннинг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22-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моддаларига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биноан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ости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бойликларидан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пулликдир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.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Чунки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минерал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хом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ашёдан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инсонларни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умумий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имконияти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кам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амда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минерал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бойлик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тугалланадиган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тикланмайдиган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объектлар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тоифасига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киради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Маълумотларга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ра инсоният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озирги суратда планетамиз ер ости бойликларидан фойдаланиб борса, уларнинг за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ираси 150-170 йилда тугар экан. Шунинг учун амалиётда уларни тежаб ва теграб ишлатиш, табиатга етказилган зарарни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ондириш учун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 ер ости бойликларидан фойдаланишнинг пуллик тизими тадби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илинган.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Ер ости бойликларидан фойдаланиш учун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ловлар Соли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кодексининг  107-моддасига биноан "Ер остидан фойдаланганлик учун соли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ставкалари"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амда "Экология соли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и" (IX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лим)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онунда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зда тутилган бош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ловлар асосида ундириб олинади.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Экология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соли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субъектларнинг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даромад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пулидан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бир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фоизли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ставка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йича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ундириб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олинади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бу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мабла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бюджетдан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аридаги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жам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армаларда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ма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садли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фойдаланиш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учун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планади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Ер остидан фойдаланганлик учун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ловлар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Вазирлар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камасининг 1999 йил 31 декабрда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абул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илинган "Асосий макрои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тисодий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рсатгичларни исти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боли ва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давлат бюджети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рисида"ги 554-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арорига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уйидаги ставкалардан иборат (1-жадвал).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 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                                                    </w:t>
      </w:r>
      <w:r w:rsidRPr="005416C1">
        <w:rPr>
          <w:rFonts w:ascii="BalticaUzbek" w:eastAsia="Times New Roman" w:hAnsi="BalticaUzbek" w:cs="Times New Roman"/>
          <w:b/>
          <w:bCs/>
          <w:color w:val="000000"/>
          <w:sz w:val="28"/>
          <w:szCs w:val="28"/>
          <w:lang w:val="ru-RU"/>
        </w:rPr>
        <w:t>1-жадвал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Ер ости бойликларидан фойдаланганлик учун соли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 ставкаси</w:t>
      </w:r>
      <w:bookmarkStart w:id="5" w:name="_ftnref37"/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fldChar w:fldCharType="begin"/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instrText xml:space="preserve"> 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instrText>HYPERLINK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instrText xml:space="preserve"> "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instrText>file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instrText>:///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instrText>E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instrText>:\\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instrText>WEB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instrText>%20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instrText>option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instrText>\\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instrText>UzVIP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instrText>%20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instrText>files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instrText>\\1111111111111111111111\\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instrText>From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instrText>%20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instrText>Muzaffar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instrText>\\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instrText>FILES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instrText>\\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instrText>Universitet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instrText>\\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instrText>TDYUI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instrText>%20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instrText>kitoblari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instrText>\\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instrText>Darsliklar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instrText>\\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instrText>Ecologiya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instrText>%20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instrText>huquqi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instrText>.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instrText>htm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instrText>" \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instrText>l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instrText xml:space="preserve"> "_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instrText>ftn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instrText>37" \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instrText>o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instrText xml:space="preserve"> "" </w:instrTex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fldChar w:fldCharType="separate"/>
      </w:r>
      <w:r w:rsidRPr="005416C1">
        <w:rPr>
          <w:rFonts w:ascii="BalticaUzbek" w:eastAsia="Times New Roman" w:hAnsi="BalticaUzbek" w:cs="Times New Roman"/>
          <w:color w:val="0000FF"/>
          <w:sz w:val="28"/>
          <w:szCs w:val="28"/>
          <w:vertAlign w:val="superscript"/>
          <w:lang w:val="ru-RU"/>
        </w:rPr>
        <w:t>1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fldChar w:fldCharType="end"/>
      </w:r>
      <w:bookmarkEnd w:id="5"/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5763"/>
        <w:gridCol w:w="2952"/>
      </w:tblGrid>
      <w:tr w:rsidR="00A5126A" w:rsidRPr="005416C1" w:rsidTr="00220DD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7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  <w:b/>
                <w:bCs/>
                <w:sz w:val="24"/>
                <w:szCs w:val="24"/>
              </w:rPr>
              <w:t>Соли</w:t>
            </w:r>
            <w:r>
              <w:rPr>
                <w:rFonts w:ascii="BalticaUzbek" w:eastAsia="Times New Roman" w:hAnsi="BalticaUzbek" w:cs="Times New Roman"/>
                <w:b/>
                <w:bCs/>
                <w:sz w:val="24"/>
                <w:szCs w:val="24"/>
              </w:rPr>
              <w:t>ққ</w:t>
            </w:r>
            <w:r w:rsidRPr="005416C1">
              <w:rPr>
                <w:rFonts w:ascii="BalticaUzbek" w:eastAsia="Times New Roman" w:hAnsi="BalticaUzbek" w:cs="Times New Roman"/>
                <w:b/>
                <w:bCs/>
                <w:sz w:val="24"/>
                <w:szCs w:val="24"/>
              </w:rPr>
              <w:t>а тортиладиган объектлар</w:t>
            </w:r>
          </w:p>
        </w:tc>
        <w:tc>
          <w:tcPr>
            <w:tcW w:w="29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  <w:b/>
                <w:bCs/>
                <w:sz w:val="24"/>
                <w:szCs w:val="24"/>
                <w:lang w:val="ru-RU"/>
              </w:rPr>
              <w:t>Соли</w:t>
            </w:r>
            <w:r>
              <w:rPr>
                <w:rFonts w:ascii="BalticaUzbek" w:eastAsia="Times New Roman" w:hAnsi="BalticaUzbek" w:cs="Times New Roman"/>
                <w:b/>
                <w:bCs/>
                <w:sz w:val="24"/>
                <w:szCs w:val="24"/>
                <w:lang w:val="ru-RU"/>
              </w:rPr>
              <w:t>қ</w:t>
            </w:r>
            <w:r w:rsidRPr="005416C1">
              <w:rPr>
                <w:rFonts w:ascii="BalticaUzbek" w:eastAsia="Times New Roman" w:hAnsi="BalticaUzbek" w:cs="Times New Roman"/>
                <w:b/>
                <w:bCs/>
                <w:sz w:val="24"/>
                <w:szCs w:val="24"/>
              </w:rPr>
              <w:t xml:space="preserve"> </w:t>
            </w:r>
            <w:r w:rsidRPr="005416C1">
              <w:rPr>
                <w:rFonts w:ascii="BalticaUzbek" w:eastAsia="Times New Roman" w:hAnsi="BalticaUzbek" w:cs="Times New Roman"/>
                <w:b/>
                <w:bCs/>
                <w:sz w:val="24"/>
                <w:szCs w:val="24"/>
                <w:lang w:val="ru-RU"/>
              </w:rPr>
              <w:t>ставкалари</w:t>
            </w:r>
            <w:r w:rsidRPr="005416C1">
              <w:rPr>
                <w:rFonts w:ascii="BalticaUzbek" w:eastAsia="Times New Roman" w:hAnsi="BalticaUzbek" w:cs="Times New Roman"/>
                <w:b/>
                <w:bCs/>
                <w:sz w:val="24"/>
                <w:szCs w:val="24"/>
              </w:rPr>
              <w:t xml:space="preserve">, % </w:t>
            </w:r>
            <w:r>
              <w:rPr>
                <w:rFonts w:ascii="BalticaUzbek" w:eastAsia="Times New Roman" w:hAnsi="BalticaUzbek" w:cs="Times New Roman"/>
                <w:b/>
                <w:bCs/>
                <w:sz w:val="24"/>
                <w:szCs w:val="24"/>
                <w:lang w:val="ru-RU"/>
              </w:rPr>
              <w:t>ҳ</w:t>
            </w:r>
            <w:r w:rsidRPr="005416C1">
              <w:rPr>
                <w:rFonts w:ascii="BalticaUzbek" w:eastAsia="Times New Roman" w:hAnsi="BalticaUzbek" w:cs="Times New Roman"/>
                <w:b/>
                <w:bCs/>
                <w:sz w:val="24"/>
                <w:szCs w:val="24"/>
                <w:lang w:val="ru-RU"/>
              </w:rPr>
              <w:t>исобида</w:t>
            </w:r>
            <w:r w:rsidRPr="005416C1">
              <w:rPr>
                <w:rFonts w:ascii="BalticaUzbek" w:eastAsia="Times New Roman" w:hAnsi="BalticaUzbek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BalticaUzbek" w:eastAsia="Times New Roman" w:hAnsi="BalticaUzbek" w:cs="Times New Roman"/>
                <w:b/>
                <w:bCs/>
                <w:sz w:val="24"/>
                <w:szCs w:val="24"/>
                <w:lang w:val="ru-RU"/>
              </w:rPr>
              <w:t>қ</w:t>
            </w:r>
            <w:r w:rsidRPr="005416C1">
              <w:rPr>
                <w:rFonts w:ascii="BalticaUzbek" w:eastAsia="Times New Roman" w:hAnsi="BalticaUzbek" w:cs="Times New Roman"/>
                <w:b/>
                <w:bCs/>
                <w:sz w:val="24"/>
                <w:szCs w:val="24"/>
                <w:lang w:val="ru-RU"/>
              </w:rPr>
              <w:t>азиб</w:t>
            </w:r>
            <w:r w:rsidRPr="005416C1">
              <w:rPr>
                <w:rFonts w:ascii="BalticaUzbek" w:eastAsia="Times New Roman" w:hAnsi="BalticaUzbek" w:cs="Times New Roman"/>
                <w:b/>
                <w:bCs/>
                <w:sz w:val="24"/>
                <w:szCs w:val="24"/>
              </w:rPr>
              <w:t xml:space="preserve"> </w:t>
            </w:r>
            <w:r w:rsidRPr="005416C1">
              <w:rPr>
                <w:rFonts w:ascii="BalticaUzbek" w:eastAsia="Times New Roman" w:hAnsi="BalticaUzbek" w:cs="Times New Roman"/>
                <w:b/>
                <w:bCs/>
                <w:sz w:val="24"/>
                <w:szCs w:val="24"/>
                <w:lang w:val="ru-RU"/>
              </w:rPr>
              <w:t>олиш</w:t>
            </w:r>
            <w:r w:rsidRPr="005416C1">
              <w:rPr>
                <w:rFonts w:ascii="BalticaUzbek" w:eastAsia="Times New Roman" w:hAnsi="BalticaUzbek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BalticaUzbek" w:eastAsia="Times New Roman" w:hAnsi="BalticaUzbek" w:cs="Times New Roman"/>
                <w:b/>
                <w:bCs/>
                <w:sz w:val="24"/>
                <w:szCs w:val="24"/>
                <w:lang w:val="ru-RU"/>
              </w:rPr>
              <w:t>ҳ</w:t>
            </w:r>
            <w:r w:rsidRPr="005416C1">
              <w:rPr>
                <w:rFonts w:ascii="BalticaUzbek" w:eastAsia="Times New Roman" w:hAnsi="BalticaUzbek" w:cs="Times New Roman"/>
                <w:b/>
                <w:bCs/>
                <w:sz w:val="24"/>
                <w:szCs w:val="24"/>
                <w:lang w:val="ru-RU"/>
              </w:rPr>
              <w:t>ажмига</w:t>
            </w:r>
            <w:r w:rsidRPr="005416C1">
              <w:rPr>
                <w:rFonts w:ascii="BalticaUzbek" w:eastAsia="Times New Roman" w:hAnsi="BalticaUzbek" w:cs="Times New Roman"/>
                <w:b/>
                <w:bCs/>
                <w:sz w:val="24"/>
                <w:szCs w:val="24"/>
              </w:rPr>
              <w:t xml:space="preserve"> </w:t>
            </w:r>
            <w:r w:rsidRPr="005416C1">
              <w:rPr>
                <w:rFonts w:ascii="BalticaUzbek" w:eastAsia="Times New Roman" w:hAnsi="BalticaUzbek" w:cs="Times New Roman"/>
                <w:b/>
                <w:bCs/>
                <w:sz w:val="24"/>
                <w:szCs w:val="24"/>
                <w:lang w:val="ru-RU"/>
              </w:rPr>
              <w:t>нисбатан</w:t>
            </w:r>
          </w:p>
        </w:tc>
      </w:tr>
      <w:tr w:rsidR="00A5126A" w:rsidRPr="005416C1" w:rsidTr="00220DD7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</w:rPr>
              <w:t>I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 xml:space="preserve">. Асосий ва ёрдамчи фойдали </w:t>
            </w:r>
            <w:r>
              <w:rPr>
                <w:rFonts w:ascii="BalticaUzbek" w:eastAsia="Times New Roman" w:hAnsi="BalticaUzbek" w:cs="Times New Roman"/>
                <w:lang w:val="ru-RU"/>
              </w:rPr>
              <w:t>қ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 xml:space="preserve">азилмаларни </w:t>
            </w:r>
            <w:r>
              <w:rPr>
                <w:rFonts w:ascii="BalticaUzbek" w:eastAsia="Times New Roman" w:hAnsi="BalticaUzbek" w:cs="Times New Roman"/>
                <w:lang w:val="ru-RU"/>
              </w:rPr>
              <w:t>қ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азиб олиш ставкаси.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5126A" w:rsidRPr="005416C1" w:rsidTr="00220DD7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1.</w:t>
            </w:r>
          </w:p>
        </w:tc>
        <w:tc>
          <w:tcPr>
            <w:tcW w:w="57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  <w:lang w:val="ru-RU"/>
              </w:rPr>
              <w:t>Энергетик ресурслар:</w:t>
            </w:r>
          </w:p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  <w:lang w:val="ru-RU"/>
              </w:rPr>
              <w:t>Табиий газ</w:t>
            </w:r>
          </w:p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  <w:lang w:val="ru-RU"/>
              </w:rPr>
              <w:t>Нефть</w:t>
            </w:r>
          </w:p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  <w:lang w:val="ru-RU"/>
              </w:rPr>
              <w:t>К</w:t>
            </w:r>
            <w:r>
              <w:rPr>
                <w:rFonts w:ascii="BalticaUzbek" w:eastAsia="Times New Roman" w:hAnsi="BalticaUzbek" w:cs="Times New Roman"/>
                <w:lang w:val="ru-RU"/>
              </w:rPr>
              <w:t>ў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мир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</w:rPr>
              <w:t> </w:t>
            </w:r>
          </w:p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18,5</w:t>
            </w:r>
          </w:p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12,3</w:t>
            </w:r>
          </w:p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3,8</w:t>
            </w:r>
          </w:p>
        </w:tc>
      </w:tr>
      <w:tr w:rsidR="00A5126A" w:rsidRPr="005416C1" w:rsidTr="00220DD7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2.</w:t>
            </w:r>
          </w:p>
        </w:tc>
        <w:tc>
          <w:tcPr>
            <w:tcW w:w="57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  <w:lang w:val="ru-RU"/>
              </w:rPr>
              <w:t>Рангли ва нодир металлар:</w:t>
            </w:r>
          </w:p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  <w:lang w:val="ru-RU"/>
              </w:rPr>
              <w:t>Мис</w:t>
            </w:r>
          </w:p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  <w:lang w:val="ru-RU"/>
              </w:rPr>
              <w:t>Молибден</w:t>
            </w:r>
          </w:p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  <w:lang w:val="ru-RU"/>
              </w:rPr>
              <w:t>Вольфрам</w:t>
            </w:r>
          </w:p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  <w:lang w:val="ru-RU"/>
              </w:rPr>
              <w:t>Олтин</w:t>
            </w:r>
          </w:p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  <w:lang w:val="ru-RU"/>
              </w:rPr>
              <w:t>Кумуш</w:t>
            </w:r>
          </w:p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BalticaUzbek" w:eastAsia="Times New Roman" w:hAnsi="BalticaUzbek" w:cs="Times New Roman"/>
                <w:lang w:val="ru-RU"/>
              </w:rPr>
              <w:t>Қ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имматба</w:t>
            </w:r>
            <w:r>
              <w:rPr>
                <w:rFonts w:ascii="BalticaUzbek" w:eastAsia="Times New Roman" w:hAnsi="BalticaUzbek" w:cs="Times New Roman"/>
                <w:lang w:val="ru-RU"/>
              </w:rPr>
              <w:t>ҳ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о тошлар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</w:rPr>
              <w:t> </w:t>
            </w:r>
          </w:p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7,9</w:t>
            </w:r>
          </w:p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1,0</w:t>
            </w:r>
          </w:p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8,0</w:t>
            </w:r>
          </w:p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2,8</w:t>
            </w:r>
          </w:p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7,0</w:t>
            </w:r>
          </w:p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24,0</w:t>
            </w:r>
          </w:p>
        </w:tc>
      </w:tr>
      <w:tr w:rsidR="00A5126A" w:rsidRPr="005416C1" w:rsidTr="00220DD7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3.</w:t>
            </w:r>
          </w:p>
        </w:tc>
        <w:tc>
          <w:tcPr>
            <w:tcW w:w="57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BalticaUzbek" w:eastAsia="Times New Roman" w:hAnsi="BalticaUzbek" w:cs="Times New Roman"/>
              </w:rPr>
              <w:t>Қ</w:t>
            </w:r>
            <w:r w:rsidRPr="005416C1">
              <w:rPr>
                <w:rFonts w:ascii="BalticaUzbek" w:eastAsia="Times New Roman" w:hAnsi="BalticaUzbek" w:cs="Times New Roman"/>
              </w:rPr>
              <w:t>ора металлар:</w:t>
            </w:r>
          </w:p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Темир рудаси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 </w:t>
            </w:r>
          </w:p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3,0</w:t>
            </w:r>
          </w:p>
        </w:tc>
      </w:tr>
      <w:tr w:rsidR="00A5126A" w:rsidRPr="005416C1" w:rsidTr="00220DD7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4.</w:t>
            </w:r>
          </w:p>
        </w:tc>
        <w:tc>
          <w:tcPr>
            <w:tcW w:w="57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  <w:lang w:val="ru-RU"/>
              </w:rPr>
              <w:t>То</w:t>
            </w:r>
            <w:r>
              <w:rPr>
                <w:rFonts w:ascii="BalticaUzbek" w:eastAsia="Times New Roman" w:hAnsi="BalticaUzbek" w:cs="Times New Roman"/>
                <w:lang w:val="ru-RU"/>
              </w:rPr>
              <w:t>ғ</w:t>
            </w:r>
            <w:r w:rsidRPr="005416C1">
              <w:rPr>
                <w:rFonts w:ascii="BalticaUzbek" w:eastAsia="Times New Roman" w:hAnsi="BalticaUzbek" w:cs="Times New Roman"/>
              </w:rPr>
              <w:t>-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кимё</w:t>
            </w:r>
            <w:r w:rsidRPr="005416C1">
              <w:rPr>
                <w:rFonts w:ascii="BalticaUzbek" w:eastAsia="Times New Roman" w:hAnsi="BalticaUzbek" w:cs="Times New Roman"/>
              </w:rPr>
              <w:t xml:space="preserve"> 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хом</w:t>
            </w:r>
            <w:r w:rsidRPr="005416C1">
              <w:rPr>
                <w:rFonts w:ascii="BalticaUzbek" w:eastAsia="Times New Roman" w:hAnsi="BalticaUzbek" w:cs="Times New Roman"/>
              </w:rPr>
              <w:t xml:space="preserve"> 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ашёлари</w:t>
            </w:r>
            <w:r w:rsidRPr="005416C1">
              <w:rPr>
                <w:rFonts w:ascii="BalticaUzbek" w:eastAsia="Times New Roman" w:hAnsi="BalticaUzbek" w:cs="Times New Roman"/>
              </w:rPr>
              <w:t>:</w:t>
            </w:r>
          </w:p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  <w:lang w:val="ru-RU"/>
              </w:rPr>
              <w:t>Ош</w:t>
            </w:r>
            <w:r w:rsidRPr="005416C1">
              <w:rPr>
                <w:rFonts w:ascii="BalticaUzbek" w:eastAsia="Times New Roman" w:hAnsi="BalticaUzbek" w:cs="Times New Roman"/>
              </w:rPr>
              <w:t xml:space="preserve"> 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тузи</w:t>
            </w:r>
          </w:p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  <w:lang w:val="ru-RU"/>
              </w:rPr>
              <w:t>Калийли туз</w:t>
            </w:r>
          </w:p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Times New Roman" w:eastAsia="Times New Roman" w:hAnsi="Times New Roman" w:cs="Times New Roman"/>
                <w:lang w:val="ru-RU"/>
              </w:rPr>
              <w:t>Ф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осфорит</w:t>
            </w:r>
            <w:r w:rsidRPr="005416C1">
              <w:rPr>
                <w:rFonts w:ascii="BalticaUzbek" w:eastAsia="Times New Roman" w:hAnsi="BalticaUzbek" w:cs="Times New Roman"/>
              </w:rPr>
              <w:t>  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(графитлар учун)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</w:rPr>
              <w:t> </w:t>
            </w:r>
          </w:p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1,3</w:t>
            </w:r>
          </w:p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0,3</w:t>
            </w:r>
          </w:p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3,7</w:t>
            </w:r>
          </w:p>
        </w:tc>
      </w:tr>
      <w:tr w:rsidR="00A5126A" w:rsidRPr="005416C1" w:rsidTr="00220DD7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5.</w:t>
            </w:r>
          </w:p>
        </w:tc>
        <w:tc>
          <w:tcPr>
            <w:tcW w:w="57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  <w:lang w:val="ru-RU"/>
              </w:rPr>
              <w:t>То</w:t>
            </w:r>
            <w:r>
              <w:rPr>
                <w:rFonts w:ascii="BalticaUzbek" w:eastAsia="Times New Roman" w:hAnsi="BalticaUzbek" w:cs="Times New Roman"/>
                <w:lang w:val="ru-RU"/>
              </w:rPr>
              <w:t>ғ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-руда хом ашёлари:</w:t>
            </w:r>
          </w:p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  <w:lang w:val="ru-RU"/>
              </w:rPr>
              <w:t>Минерал буё</w:t>
            </w:r>
            <w:r>
              <w:rPr>
                <w:rFonts w:ascii="BalticaUzbek" w:eastAsia="Times New Roman" w:hAnsi="BalticaUzbek" w:cs="Times New Roman"/>
                <w:lang w:val="ru-RU"/>
              </w:rPr>
              <w:t>қ</w:t>
            </w:r>
          </w:p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Асбест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 </w:t>
            </w:r>
          </w:p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4,4</w:t>
            </w:r>
          </w:p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3,0</w:t>
            </w:r>
          </w:p>
        </w:tc>
      </w:tr>
      <w:tr w:rsidR="00A5126A" w:rsidRPr="005416C1" w:rsidTr="00220DD7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6.</w:t>
            </w:r>
          </w:p>
        </w:tc>
        <w:tc>
          <w:tcPr>
            <w:tcW w:w="57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  <w:lang w:val="ru-RU"/>
              </w:rPr>
              <w:t xml:space="preserve">Рудасиз </w:t>
            </w:r>
            <w:r>
              <w:rPr>
                <w:rFonts w:ascii="BalticaUzbek" w:eastAsia="Times New Roman" w:hAnsi="BalticaUzbek" w:cs="Times New Roman"/>
                <w:lang w:val="ru-RU"/>
              </w:rPr>
              <w:t>қ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урилиш материаллари:</w:t>
            </w:r>
          </w:p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  <w:lang w:val="ru-RU"/>
              </w:rPr>
              <w:t>Цемент хом ашёси</w:t>
            </w:r>
          </w:p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  <w:lang w:val="ru-RU"/>
              </w:rPr>
              <w:t>Мраморнинг майда доналари</w:t>
            </w:r>
          </w:p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  <w:lang w:val="ru-RU"/>
              </w:rPr>
              <w:t>Гипс тоши, ганч</w:t>
            </w:r>
          </w:p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BalticaUzbek" w:eastAsia="Times New Roman" w:hAnsi="BalticaUzbek" w:cs="Times New Roman"/>
                <w:lang w:val="ru-RU"/>
              </w:rPr>
              <w:t>Қ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 xml:space="preserve">урилиш </w:t>
            </w:r>
            <w:r>
              <w:rPr>
                <w:rFonts w:ascii="BalticaUzbek" w:eastAsia="Times New Roman" w:hAnsi="BalticaUzbek" w:cs="Times New Roman"/>
                <w:lang w:val="ru-RU"/>
              </w:rPr>
              <w:t>қ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уми</w:t>
            </w:r>
          </w:p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BalticaUzbek" w:eastAsia="Times New Roman" w:hAnsi="BalticaUzbek" w:cs="Times New Roman"/>
                <w:lang w:val="ru-RU"/>
              </w:rPr>
              <w:t>Қ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ум-тош аралашмаси</w:t>
            </w:r>
          </w:p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  <w:lang w:val="ru-RU"/>
              </w:rPr>
              <w:t>Шахал учун ишлатиладиган тош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</w:rPr>
              <w:t> </w:t>
            </w:r>
          </w:p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1,5</w:t>
            </w:r>
          </w:p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2,9</w:t>
            </w:r>
          </w:p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4,1</w:t>
            </w:r>
          </w:p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2,3</w:t>
            </w:r>
          </w:p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2,9</w:t>
            </w:r>
          </w:p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2,9</w:t>
            </w:r>
          </w:p>
        </w:tc>
      </w:tr>
      <w:tr w:rsidR="00A5126A" w:rsidRPr="005416C1" w:rsidTr="00220DD7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</w:rPr>
              <w:t> </w:t>
            </w:r>
          </w:p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</w:rPr>
              <w:t>II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 xml:space="preserve">. Техноген хосилалардан фойдаланиш </w:t>
            </w:r>
            <w:r>
              <w:rPr>
                <w:rFonts w:ascii="BalticaUzbek" w:eastAsia="Times New Roman" w:hAnsi="BalticaUzbek" w:cs="Times New Roman"/>
                <w:lang w:val="ru-RU"/>
              </w:rPr>
              <w:t>ҳ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у</w:t>
            </w:r>
            <w:r>
              <w:rPr>
                <w:rFonts w:ascii="BalticaUzbek" w:eastAsia="Times New Roman" w:hAnsi="BalticaUzbek" w:cs="Times New Roman"/>
                <w:lang w:val="ru-RU"/>
              </w:rPr>
              <w:t>қ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у</w:t>
            </w:r>
            <w:r>
              <w:rPr>
                <w:rFonts w:ascii="BalticaUzbek" w:eastAsia="Times New Roman" w:hAnsi="BalticaUzbek" w:cs="Times New Roman"/>
                <w:lang w:val="ru-RU"/>
              </w:rPr>
              <w:t>қ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и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  <w:lang w:val="ru-RU"/>
              </w:rPr>
              <w:t xml:space="preserve">асосий фойдали </w:t>
            </w:r>
            <w:r>
              <w:rPr>
                <w:rFonts w:ascii="BalticaUzbek" w:eastAsia="Times New Roman" w:hAnsi="BalticaUzbek" w:cs="Times New Roman"/>
                <w:lang w:val="ru-RU"/>
              </w:rPr>
              <w:t>қ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 xml:space="preserve">азилмалардан </w:t>
            </w:r>
            <w:r>
              <w:rPr>
                <w:rFonts w:ascii="BalticaUzbek" w:eastAsia="Times New Roman" w:hAnsi="BalticaUzbek" w:cs="Times New Roman"/>
                <w:lang w:val="ru-RU"/>
              </w:rPr>
              <w:t>қ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азиб олинган ми</w:t>
            </w:r>
            <w:r>
              <w:rPr>
                <w:rFonts w:ascii="BalticaUzbek" w:eastAsia="Times New Roman" w:hAnsi="BalticaUzbek" w:cs="Times New Roman"/>
                <w:lang w:val="ru-RU"/>
              </w:rPr>
              <w:t>қ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 xml:space="preserve">дордан 30 % </w:t>
            </w:r>
            <w:r>
              <w:rPr>
                <w:rFonts w:ascii="BalticaUzbek" w:eastAsia="Times New Roman" w:hAnsi="BalticaUzbek" w:cs="Times New Roman"/>
                <w:lang w:val="ru-RU"/>
              </w:rPr>
              <w:t>ҳ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исобида</w:t>
            </w:r>
          </w:p>
        </w:tc>
      </w:tr>
      <w:tr w:rsidR="00A5126A" w:rsidRPr="005416C1" w:rsidTr="00220DD7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</w:rPr>
              <w:t>III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.</w:t>
            </w:r>
            <w:r w:rsidRPr="005416C1">
              <w:rPr>
                <w:rFonts w:ascii="BalticaUzbek" w:eastAsia="Times New Roman" w:hAnsi="BalticaUzbek" w:cs="Times New Roman"/>
              </w:rPr>
              <w:t> </w:t>
            </w:r>
            <w:r w:rsidRPr="005416C1">
              <w:rPr>
                <w:rFonts w:ascii="Times New Roman" w:eastAsia="Times New Roman" w:hAnsi="Times New Roman" w:cs="Times New Roman"/>
                <w:lang w:val="ru-RU"/>
              </w:rPr>
              <w:t>Ф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 xml:space="preserve">ойдали </w:t>
            </w:r>
            <w:r>
              <w:rPr>
                <w:rFonts w:ascii="BalticaUzbek" w:eastAsia="Times New Roman" w:hAnsi="BalticaUzbek" w:cs="Times New Roman"/>
                <w:lang w:val="ru-RU"/>
              </w:rPr>
              <w:t>қ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 xml:space="preserve">азилмаларни </w:t>
            </w:r>
            <w:r>
              <w:rPr>
                <w:rFonts w:ascii="BalticaUzbek" w:eastAsia="Times New Roman" w:hAnsi="BalticaUzbek" w:cs="Times New Roman"/>
                <w:lang w:val="ru-RU"/>
              </w:rPr>
              <w:t>қ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азиб олиш билан бо</w:t>
            </w:r>
            <w:r>
              <w:rPr>
                <w:rFonts w:ascii="BalticaUzbek" w:eastAsia="Times New Roman" w:hAnsi="BalticaUzbek" w:cs="Times New Roman"/>
                <w:lang w:val="ru-RU"/>
              </w:rPr>
              <w:t>ғ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ли</w:t>
            </w:r>
            <w:r>
              <w:rPr>
                <w:rFonts w:ascii="BalticaUzbek" w:eastAsia="Times New Roman" w:hAnsi="BalticaUzbek" w:cs="Times New Roman"/>
                <w:lang w:val="ru-RU"/>
              </w:rPr>
              <w:t>қ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 xml:space="preserve"> б</w:t>
            </w:r>
            <w:r>
              <w:rPr>
                <w:rFonts w:ascii="BalticaUzbek" w:eastAsia="Times New Roman" w:hAnsi="BalticaUzbek" w:cs="Times New Roman"/>
                <w:lang w:val="ru-RU"/>
              </w:rPr>
              <w:t>ў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 xml:space="preserve">лмаган ер ости иншоотлар </w:t>
            </w:r>
            <w:r>
              <w:rPr>
                <w:rFonts w:ascii="BalticaUzbek" w:eastAsia="Times New Roman" w:hAnsi="BalticaUzbek" w:cs="Times New Roman"/>
                <w:lang w:val="ru-RU"/>
              </w:rPr>
              <w:t>қ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уриш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BalticaUzbek" w:eastAsia="Times New Roman" w:hAnsi="BalticaUzbek" w:cs="Times New Roman"/>
              </w:rPr>
              <w:t>Қ</w:t>
            </w:r>
            <w:r w:rsidRPr="005416C1">
              <w:rPr>
                <w:rFonts w:ascii="BalticaUzbek" w:eastAsia="Times New Roman" w:hAnsi="BalticaUzbek" w:cs="Times New Roman"/>
              </w:rPr>
              <w:t>урилиш сметасидан 2% ми</w:t>
            </w:r>
            <w:r>
              <w:rPr>
                <w:rFonts w:ascii="BalticaUzbek" w:eastAsia="Times New Roman" w:hAnsi="BalticaUzbek" w:cs="Times New Roman"/>
              </w:rPr>
              <w:t>қ</w:t>
            </w:r>
            <w:r w:rsidRPr="005416C1">
              <w:rPr>
                <w:rFonts w:ascii="BalticaUzbek" w:eastAsia="Times New Roman" w:hAnsi="BalticaUzbek" w:cs="Times New Roman"/>
              </w:rPr>
              <w:t>дорда</w:t>
            </w:r>
          </w:p>
        </w:tc>
      </w:tr>
      <w:tr w:rsidR="00A5126A" w:rsidRPr="005416C1" w:rsidTr="00220DD7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IV. </w:t>
            </w:r>
            <w:r w:rsidRPr="005416C1">
              <w:rPr>
                <w:rFonts w:ascii="Times New Roman" w:eastAsia="Times New Roman" w:hAnsi="Times New Roman" w:cs="Times New Roman"/>
                <w:lang w:val="ru-RU"/>
              </w:rPr>
              <w:t>Ф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ойдали</w:t>
            </w:r>
            <w:r w:rsidRPr="005416C1">
              <w:rPr>
                <w:rFonts w:ascii="BalticaUzbek" w:eastAsia="Times New Roman" w:hAnsi="BalticaUzbek" w:cs="Times New Roman"/>
              </w:rPr>
              <w:t xml:space="preserve"> </w:t>
            </w:r>
            <w:r>
              <w:rPr>
                <w:rFonts w:ascii="BalticaUzbek" w:eastAsia="Times New Roman" w:hAnsi="BalticaUzbek" w:cs="Times New Roman"/>
                <w:lang w:val="ru-RU"/>
              </w:rPr>
              <w:t>қ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азилмаларни</w:t>
            </w:r>
            <w:r w:rsidRPr="005416C1">
              <w:rPr>
                <w:rFonts w:ascii="BalticaUzbek" w:eastAsia="Times New Roman" w:hAnsi="BalticaUzbek" w:cs="Times New Roman"/>
              </w:rPr>
              <w:t xml:space="preserve"> </w:t>
            </w:r>
            <w:r>
              <w:rPr>
                <w:rFonts w:ascii="BalticaUzbek" w:eastAsia="Times New Roman" w:hAnsi="BalticaUzbek" w:cs="Times New Roman"/>
                <w:lang w:val="ru-RU"/>
              </w:rPr>
              <w:t>қ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азиб</w:t>
            </w:r>
            <w:r w:rsidRPr="005416C1">
              <w:rPr>
                <w:rFonts w:ascii="BalticaUzbek" w:eastAsia="Times New Roman" w:hAnsi="BalticaUzbek" w:cs="Times New Roman"/>
              </w:rPr>
              <w:t xml:space="preserve"> 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олиш</w:t>
            </w:r>
            <w:r w:rsidRPr="005416C1">
              <w:rPr>
                <w:rFonts w:ascii="BalticaUzbek" w:eastAsia="Times New Roman" w:hAnsi="BalticaUzbek" w:cs="Times New Roman"/>
              </w:rPr>
              <w:t xml:space="preserve"> 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билан</w:t>
            </w:r>
            <w:r w:rsidRPr="005416C1">
              <w:rPr>
                <w:rFonts w:ascii="BalticaUzbek" w:eastAsia="Times New Roman" w:hAnsi="BalticaUzbek" w:cs="Times New Roman"/>
              </w:rPr>
              <w:t xml:space="preserve"> 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бо</w:t>
            </w:r>
            <w:r>
              <w:rPr>
                <w:rFonts w:ascii="BalticaUzbek" w:eastAsia="Times New Roman" w:hAnsi="BalticaUzbek" w:cs="Times New Roman"/>
                <w:lang w:val="ru-RU"/>
              </w:rPr>
              <w:t>ғ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ли</w:t>
            </w:r>
            <w:r>
              <w:rPr>
                <w:rFonts w:ascii="BalticaUzbek" w:eastAsia="Times New Roman" w:hAnsi="BalticaUzbek" w:cs="Times New Roman"/>
                <w:lang w:val="ru-RU"/>
              </w:rPr>
              <w:t>қ</w:t>
            </w:r>
            <w:r w:rsidRPr="005416C1">
              <w:rPr>
                <w:rFonts w:ascii="BalticaUzbek" w:eastAsia="Times New Roman" w:hAnsi="BalticaUzbek" w:cs="Times New Roman"/>
              </w:rPr>
              <w:t xml:space="preserve"> 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б</w:t>
            </w:r>
            <w:r>
              <w:rPr>
                <w:rFonts w:ascii="BalticaUzbek" w:eastAsia="Times New Roman" w:hAnsi="BalticaUzbek" w:cs="Times New Roman"/>
                <w:lang w:val="ru-RU"/>
              </w:rPr>
              <w:t>ў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лмаган</w:t>
            </w:r>
            <w:r w:rsidRPr="005416C1">
              <w:rPr>
                <w:rFonts w:ascii="BalticaUzbek" w:eastAsia="Times New Roman" w:hAnsi="BalticaUzbek" w:cs="Times New Roman"/>
              </w:rPr>
              <w:t xml:space="preserve"> 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ер</w:t>
            </w:r>
            <w:r w:rsidRPr="005416C1">
              <w:rPr>
                <w:rFonts w:ascii="BalticaUzbek" w:eastAsia="Times New Roman" w:hAnsi="BalticaUzbek" w:cs="Times New Roman"/>
              </w:rPr>
              <w:t xml:space="preserve"> 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ости</w:t>
            </w:r>
            <w:r w:rsidRPr="005416C1">
              <w:rPr>
                <w:rFonts w:ascii="BalticaUzbek" w:eastAsia="Times New Roman" w:hAnsi="BalticaUzbek" w:cs="Times New Roman"/>
              </w:rPr>
              <w:t xml:space="preserve"> 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иншоотларини</w:t>
            </w:r>
            <w:r w:rsidRPr="005416C1">
              <w:rPr>
                <w:rFonts w:ascii="BalticaUzbek" w:eastAsia="Times New Roman" w:hAnsi="BalticaUzbek" w:cs="Times New Roman"/>
              </w:rPr>
              <w:t xml:space="preserve"> 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эксплуатация</w:t>
            </w:r>
            <w:r w:rsidRPr="005416C1">
              <w:rPr>
                <w:rFonts w:ascii="BalticaUzbek" w:eastAsia="Times New Roman" w:hAnsi="BalticaUzbek" w:cs="Times New Roman"/>
              </w:rPr>
              <w:t xml:space="preserve"> </w:t>
            </w:r>
            <w:r>
              <w:rPr>
                <w:rFonts w:ascii="BalticaUzbek" w:eastAsia="Times New Roman" w:hAnsi="BalticaUzbek" w:cs="Times New Roman"/>
                <w:lang w:val="ru-RU"/>
              </w:rPr>
              <w:t>қ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илиш</w:t>
            </w:r>
            <w:r w:rsidRPr="005416C1">
              <w:rPr>
                <w:rFonts w:ascii="BalticaUzbek" w:eastAsia="Times New Roman" w:hAnsi="BalticaUzbek" w:cs="Times New Roman"/>
              </w:rPr>
              <w:t>:</w:t>
            </w:r>
          </w:p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12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кгс</w:t>
            </w:r>
            <w:r w:rsidRPr="005416C1">
              <w:rPr>
                <w:rFonts w:ascii="Times New Roman" w:eastAsia="Times New Roman" w:hAnsi="Times New Roman" w:cs="Times New Roman"/>
              </w:rPr>
              <w:t>/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кв</w:t>
            </w:r>
            <w:r w:rsidRPr="005416C1">
              <w:rPr>
                <w:rFonts w:ascii="BalticaUzbek" w:eastAsia="Times New Roman" w:hAnsi="BalticaUzbek" w:cs="Times New Roman"/>
              </w:rPr>
              <w:t>.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см</w:t>
            </w:r>
            <w:r w:rsidRPr="005416C1">
              <w:rPr>
                <w:rFonts w:ascii="BalticaUzbek" w:eastAsia="Times New Roman" w:hAnsi="BalticaUzbek" w:cs="Times New Roman"/>
              </w:rPr>
              <w:t xml:space="preserve"> 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дан</w:t>
            </w:r>
            <w:r w:rsidRPr="005416C1">
              <w:rPr>
                <w:rFonts w:ascii="BalticaUzbek" w:eastAsia="Times New Roman" w:hAnsi="BalticaUzbek" w:cs="Times New Roman"/>
              </w:rPr>
              <w:t xml:space="preserve"> 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оши</w:t>
            </w:r>
            <w:r>
              <w:rPr>
                <w:rFonts w:ascii="BalticaUzbek" w:eastAsia="Times New Roman" w:hAnsi="BalticaUzbek" w:cs="Times New Roman"/>
                <w:lang w:val="ru-RU"/>
              </w:rPr>
              <w:t>қ</w:t>
            </w:r>
            <w:r w:rsidRPr="005416C1">
              <w:rPr>
                <w:rFonts w:ascii="BalticaUzbek" w:eastAsia="Times New Roman" w:hAnsi="BalticaUzbek" w:cs="Times New Roman"/>
              </w:rPr>
              <w:t xml:space="preserve"> 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босимга</w:t>
            </w:r>
            <w:r w:rsidRPr="005416C1">
              <w:rPr>
                <w:rFonts w:ascii="BalticaUzbek" w:eastAsia="Times New Roman" w:hAnsi="BalticaUzbek" w:cs="Times New Roman"/>
              </w:rPr>
              <w:t xml:space="preserve"> 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эга</w:t>
            </w:r>
            <w:r w:rsidRPr="005416C1">
              <w:rPr>
                <w:rFonts w:ascii="BalticaUzbek" w:eastAsia="Times New Roman" w:hAnsi="BalticaUzbek" w:cs="Times New Roman"/>
              </w:rPr>
              <w:t xml:space="preserve"> 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б</w:t>
            </w:r>
            <w:r>
              <w:rPr>
                <w:rFonts w:ascii="BalticaUzbek" w:eastAsia="Times New Roman" w:hAnsi="BalticaUzbek" w:cs="Times New Roman"/>
                <w:lang w:val="ru-RU"/>
              </w:rPr>
              <w:t>ў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лган</w:t>
            </w:r>
            <w:r w:rsidRPr="005416C1">
              <w:rPr>
                <w:rFonts w:ascii="BalticaUzbek" w:eastAsia="Times New Roman" w:hAnsi="BalticaUzbek" w:cs="Times New Roman"/>
              </w:rPr>
              <w:t xml:space="preserve"> 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ер</w:t>
            </w:r>
            <w:r w:rsidRPr="005416C1">
              <w:rPr>
                <w:rFonts w:ascii="BalticaUzbek" w:eastAsia="Times New Roman" w:hAnsi="BalticaUzbek" w:cs="Times New Roman"/>
              </w:rPr>
              <w:t xml:space="preserve"> 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ости</w:t>
            </w:r>
            <w:r w:rsidRPr="005416C1">
              <w:rPr>
                <w:rFonts w:ascii="BalticaUzbek" w:eastAsia="Times New Roman" w:hAnsi="BalticaUzbek" w:cs="Times New Roman"/>
              </w:rPr>
              <w:t xml:space="preserve"> 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газ</w:t>
            </w:r>
            <w:r w:rsidRPr="005416C1">
              <w:rPr>
                <w:rFonts w:ascii="BalticaUzbek" w:eastAsia="Times New Roman" w:hAnsi="BalticaUzbek" w:cs="Times New Roman"/>
              </w:rPr>
              <w:t xml:space="preserve"> </w:t>
            </w:r>
            <w:r>
              <w:rPr>
                <w:rFonts w:ascii="BalticaUzbek" w:eastAsia="Times New Roman" w:hAnsi="BalticaUzbek" w:cs="Times New Roman"/>
                <w:lang w:val="ru-RU"/>
              </w:rPr>
              <w:t>қ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увирлари</w:t>
            </w:r>
            <w:r w:rsidRPr="005416C1">
              <w:rPr>
                <w:rFonts w:ascii="BalticaUzbek" w:eastAsia="Times New Roman" w:hAnsi="BalticaUzbek" w:cs="Times New Roman"/>
              </w:rPr>
              <w:t xml:space="preserve"> (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трубалар</w:t>
            </w:r>
            <w:r w:rsidRPr="005416C1">
              <w:rPr>
                <w:rFonts w:ascii="BalticaUzbek" w:eastAsia="Times New Roman" w:hAnsi="BalticaUzbek" w:cs="Times New Roman"/>
              </w:rPr>
              <w:t xml:space="preserve"> 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диаметрига</w:t>
            </w:r>
            <w:r w:rsidRPr="005416C1">
              <w:rPr>
                <w:rFonts w:ascii="BalticaUzbek" w:eastAsia="Times New Roman" w:hAnsi="BalticaUzbek" w:cs="Times New Roman"/>
              </w:rPr>
              <w:t xml:space="preserve"> </w:t>
            </w:r>
            <w:r>
              <w:rPr>
                <w:rFonts w:ascii="BalticaUzbek" w:eastAsia="Times New Roman" w:hAnsi="BalticaUzbek" w:cs="Times New Roman"/>
                <w:lang w:val="ru-RU"/>
              </w:rPr>
              <w:t>қ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араб</w:t>
            </w:r>
            <w:r w:rsidRPr="005416C1">
              <w:rPr>
                <w:rFonts w:ascii="BalticaUzbek" w:eastAsia="Times New Roman" w:hAnsi="BalticaUzbek" w:cs="Times New Roman"/>
              </w:rPr>
              <w:t>)</w:t>
            </w:r>
          </w:p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6C1">
              <w:rPr>
                <w:rFonts w:ascii="BalticaUzbek" w:eastAsia="Times New Roman" w:hAnsi="BalticaUzbek" w:cs="Times New Roman"/>
              </w:rPr>
              <w:t> </w:t>
            </w:r>
          </w:p>
          <w:p w:rsidR="00A5126A" w:rsidRPr="005416C1" w:rsidRDefault="00A5126A" w:rsidP="00220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  <w:lang w:val="ru-RU"/>
              </w:rPr>
              <w:lastRenderedPageBreak/>
              <w:t xml:space="preserve">Ер ости сув </w:t>
            </w:r>
            <w:r>
              <w:rPr>
                <w:rFonts w:ascii="BalticaUzbek" w:eastAsia="Times New Roman" w:hAnsi="BalticaUzbek" w:cs="Times New Roman"/>
                <w:lang w:val="ru-RU"/>
              </w:rPr>
              <w:t>қ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 xml:space="preserve">увирлари (трубалар диаметрига </w:t>
            </w:r>
            <w:r>
              <w:rPr>
                <w:rFonts w:ascii="BalticaUzbek" w:eastAsia="Times New Roman" w:hAnsi="BalticaUzbek" w:cs="Times New Roman"/>
                <w:lang w:val="ru-RU"/>
              </w:rPr>
              <w:t>қ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араб)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</w:rPr>
              <w:lastRenderedPageBreak/>
              <w:t> </w:t>
            </w:r>
          </w:p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</w:rPr>
              <w:t> </w:t>
            </w:r>
          </w:p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</w:rPr>
              <w:t> </w:t>
            </w:r>
          </w:p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  <w:lang w:val="ru-RU"/>
              </w:rPr>
              <w:t>9,4 - 39,2 минг с</w:t>
            </w:r>
            <w:r>
              <w:rPr>
                <w:rFonts w:ascii="BalticaUzbek" w:eastAsia="Times New Roman" w:hAnsi="BalticaUzbek" w:cs="Times New Roman"/>
                <w:lang w:val="ru-RU"/>
              </w:rPr>
              <w:t>ў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 xml:space="preserve">м 1 км узунликдаги </w:t>
            </w:r>
            <w:r>
              <w:rPr>
                <w:rFonts w:ascii="BalticaUzbek" w:eastAsia="Times New Roman" w:hAnsi="BalticaUzbek" w:cs="Times New Roman"/>
                <w:lang w:val="ru-RU"/>
              </w:rPr>
              <w:t>қ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увир учун</w:t>
            </w:r>
          </w:p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</w:rPr>
              <w:lastRenderedPageBreak/>
              <w:t> </w:t>
            </w:r>
          </w:p>
          <w:p w:rsidR="00A5126A" w:rsidRPr="005416C1" w:rsidRDefault="00A5126A" w:rsidP="00220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6C1">
              <w:rPr>
                <w:rFonts w:ascii="BalticaUzbek" w:eastAsia="Times New Roman" w:hAnsi="BalticaUzbek" w:cs="Times New Roman"/>
                <w:lang w:val="ru-RU"/>
              </w:rPr>
              <w:t>3,7 - 29,4 минг с</w:t>
            </w:r>
            <w:r>
              <w:rPr>
                <w:rFonts w:ascii="BalticaUzbek" w:eastAsia="Times New Roman" w:hAnsi="BalticaUzbek" w:cs="Times New Roman"/>
                <w:lang w:val="ru-RU"/>
              </w:rPr>
              <w:t>ў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 xml:space="preserve">м 1 км узундикдаги </w:t>
            </w:r>
            <w:r>
              <w:rPr>
                <w:rFonts w:ascii="BalticaUzbek" w:eastAsia="Times New Roman" w:hAnsi="BalticaUzbek" w:cs="Times New Roman"/>
                <w:lang w:val="ru-RU"/>
              </w:rPr>
              <w:t>қ</w:t>
            </w:r>
            <w:r w:rsidRPr="005416C1">
              <w:rPr>
                <w:rFonts w:ascii="BalticaUzbek" w:eastAsia="Times New Roman" w:hAnsi="BalticaUzbek" w:cs="Times New Roman"/>
                <w:lang w:val="ru-RU"/>
              </w:rPr>
              <w:t>увир учун</w:t>
            </w:r>
          </w:p>
        </w:tc>
      </w:tr>
    </w:tbl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lastRenderedPageBreak/>
        <w:t>       Ер ости бойликларидан фойдаланиш давомида фойдаланувчилар атроф му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итга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олати зарар етказадиган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лсалар ифлослантирганликлари учун ю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орида айтиб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тилган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збекистон Республикаси Вазирлар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камасининг 554-сон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арорига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равишда: атмосфера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авосига ифлослантирувчи моддалар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арганликлари учун соли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ловлари; сув объектлари ва ма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аллий рельефни ифлослантирганликлари учун соли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ловларини с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м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исобида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арилган модданинг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ар бир тоннаси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исобига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араб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лаб беришлари шарт. Масалан, цемент чангини атмосферага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аргани учун субъектлар 16,8 с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м</w:t>
      </w: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</w:rPr>
        <w:t>/тонна,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лом бирикмалари учун 4941,2 - 28000 с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м</w:t>
      </w: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</w:rPr>
        <w:t>/тонна, мис бирикмалари учун 8400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с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м</w:t>
      </w: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</w:rPr>
        <w:t>/тонна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ми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дорида соли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ловлари белгиланган. Соли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ловлари ставкалари минерал хом ашёнинг экологик хавфлилик даражаси ва уларни бехатар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 учун сарфланадиган чора тадбирлар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ламига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араб белгиланади.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Ер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аъридаги минерал бойликлардан фойдаланиш учун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ловларидан Ер ости бойликлари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рисидаги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онуннинг 23 ва Соли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Кодексининг 108-моддаларига мувофи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уйидаги шахслар озод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илинади: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 xml:space="preserve">ер остини геологик тарзда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рганувчилар;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геология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,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минералогия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ва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бош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ало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ри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ланадиган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табиий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удудларда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илмий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ишлар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олиб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борувчилар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давлат бюджетидаги муассасалар ва ташкилотлар - ер ости иншоотлари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урганлик ва улардан фойдаланганлик учун.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зларига берилган ер участкалари доирасида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зларининг х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жалик ва маиший э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тиёжлари учун белгиланган тартибда кенг тар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алган фойдали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азилмалар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азиб олишни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амда ер ости иншоотлари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уришни амалга ошираётган ер эгалари ва ердан фойдаланувчилар;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       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  <w:lang w:val="ru-RU"/>
        </w:rPr>
        <w:t>метрополитен - ер ости иншоотларидан фойдаланганлик учун.</w:t>
      </w:r>
    </w:p>
    <w:p w:rsidR="00A5126A" w:rsidRPr="005416C1" w:rsidRDefault="00A5126A" w:rsidP="00A512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       Шундай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илиб, ер ости бойликларидан фойдаланувчилар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рт хил шаклда соли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ставкаларини т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лайдилар: фойдали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азилмаларни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идириш ва уларни разведка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илиш; ер ости бойликларини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азиб олиш; фойдали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азилмаларни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азиб олиш билан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лмаган ер ости иншоотлар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уриш;  фойдали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азилмалар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азиб олиш билан бо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ғ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 б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лмаган ер ости иншоотларни эксплуатация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илиш. Лекин ушбу со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ҳ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адаги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 xml:space="preserve">онунчилик ер ости бойликларини 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азиб олиш давомида к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ў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милган чи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итлардан олинадиган соли</w:t>
      </w:r>
      <w:r>
        <w:rPr>
          <w:rFonts w:ascii="BalticaUzbek" w:eastAsia="Times New Roman" w:hAnsi="BalticaUzbek" w:cs="Times New Roman"/>
          <w:color w:val="000000"/>
          <w:sz w:val="28"/>
          <w:szCs w:val="28"/>
        </w:rPr>
        <w:t>қ</w:t>
      </w:r>
      <w:r w:rsidRPr="005416C1">
        <w:rPr>
          <w:rFonts w:ascii="BalticaUzbek" w:eastAsia="Times New Roman" w:hAnsi="BalticaUzbek" w:cs="Times New Roman"/>
          <w:color w:val="000000"/>
          <w:sz w:val="28"/>
          <w:szCs w:val="28"/>
        </w:rPr>
        <w:t>ни инобатга олмагандир, бу масала эса глобал экологик муаммолар туркумига киради.</w:t>
      </w:r>
    </w:p>
    <w:p w:rsidR="003F6A17" w:rsidRDefault="003F6A17">
      <w:bookmarkStart w:id="6" w:name="_GoBack"/>
      <w:bookmarkEnd w:id="6"/>
    </w:p>
    <w:sectPr w:rsidR="003F6A1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Uzbek">
    <w:altName w:val="Times New Roman"/>
    <w:panose1 w:val="00000000000000000000"/>
    <w:charset w:val="00"/>
    <w:family w:val="roman"/>
    <w:notTrueType/>
    <w:pitch w:val="default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26A"/>
    <w:rsid w:val="003F6A17"/>
    <w:rsid w:val="00A51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26A"/>
  </w:style>
  <w:style w:type="paragraph" w:styleId="1">
    <w:name w:val="heading 1"/>
    <w:basedOn w:val="a"/>
    <w:link w:val="10"/>
    <w:uiPriority w:val="9"/>
    <w:qFormat/>
    <w:rsid w:val="00A512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126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3">
    <w:name w:val="Основной текст Знак"/>
    <w:basedOn w:val="a0"/>
    <w:link w:val="a4"/>
    <w:uiPriority w:val="99"/>
    <w:semiHidden/>
    <w:rsid w:val="00A5126A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3"/>
    <w:uiPriority w:val="99"/>
    <w:semiHidden/>
    <w:unhideWhenUsed/>
    <w:rsid w:val="00A51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A5126A"/>
  </w:style>
  <w:style w:type="character" w:customStyle="1" w:styleId="3">
    <w:name w:val="Основной текст 3 Знак"/>
    <w:basedOn w:val="a0"/>
    <w:link w:val="30"/>
    <w:uiPriority w:val="99"/>
    <w:semiHidden/>
    <w:rsid w:val="00A5126A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"/>
    <w:uiPriority w:val="99"/>
    <w:semiHidden/>
    <w:unhideWhenUsed/>
    <w:rsid w:val="00A51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3 Знак1"/>
    <w:basedOn w:val="a0"/>
    <w:uiPriority w:val="99"/>
    <w:semiHidden/>
    <w:rsid w:val="00A5126A"/>
    <w:rPr>
      <w:sz w:val="16"/>
      <w:szCs w:val="16"/>
    </w:rPr>
  </w:style>
  <w:style w:type="character" w:customStyle="1" w:styleId="2">
    <w:name w:val="Основной текст 2 Знак"/>
    <w:basedOn w:val="a0"/>
    <w:link w:val="20"/>
    <w:uiPriority w:val="99"/>
    <w:semiHidden/>
    <w:rsid w:val="00A5126A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"/>
    <w:uiPriority w:val="99"/>
    <w:semiHidden/>
    <w:unhideWhenUsed/>
    <w:rsid w:val="00A51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1"/>
    <w:basedOn w:val="a0"/>
    <w:uiPriority w:val="99"/>
    <w:semiHidden/>
    <w:rsid w:val="00A5126A"/>
  </w:style>
  <w:style w:type="character" w:customStyle="1" w:styleId="22">
    <w:name w:val="Основной текст с отступом 2 Знак"/>
    <w:basedOn w:val="a0"/>
    <w:link w:val="23"/>
    <w:uiPriority w:val="99"/>
    <w:semiHidden/>
    <w:rsid w:val="00A5126A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2"/>
    <w:uiPriority w:val="99"/>
    <w:semiHidden/>
    <w:unhideWhenUsed/>
    <w:rsid w:val="00A51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A5126A"/>
  </w:style>
  <w:style w:type="character" w:customStyle="1" w:styleId="a5">
    <w:name w:val="Основной текст с отступом Знак"/>
    <w:basedOn w:val="a0"/>
    <w:link w:val="a6"/>
    <w:uiPriority w:val="99"/>
    <w:semiHidden/>
    <w:rsid w:val="00A5126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5"/>
    <w:uiPriority w:val="99"/>
    <w:semiHidden/>
    <w:unhideWhenUsed/>
    <w:rsid w:val="00A51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сновной текст с отступом Знак1"/>
    <w:basedOn w:val="a0"/>
    <w:uiPriority w:val="99"/>
    <w:semiHidden/>
    <w:rsid w:val="00A5126A"/>
  </w:style>
  <w:style w:type="character" w:customStyle="1" w:styleId="a7">
    <w:name w:val="Текст сноски Знак"/>
    <w:basedOn w:val="a0"/>
    <w:link w:val="a8"/>
    <w:uiPriority w:val="99"/>
    <w:semiHidden/>
    <w:rsid w:val="00A5126A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7"/>
    <w:uiPriority w:val="99"/>
    <w:semiHidden/>
    <w:unhideWhenUsed/>
    <w:rsid w:val="00A51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Текст сноски Знак1"/>
    <w:basedOn w:val="a0"/>
    <w:uiPriority w:val="99"/>
    <w:semiHidden/>
    <w:rsid w:val="00A5126A"/>
    <w:rPr>
      <w:sz w:val="20"/>
      <w:szCs w:val="20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A5126A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annotation text"/>
    <w:basedOn w:val="a"/>
    <w:link w:val="a9"/>
    <w:uiPriority w:val="99"/>
    <w:semiHidden/>
    <w:unhideWhenUsed/>
    <w:rsid w:val="00A51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Текст примечания Знак1"/>
    <w:basedOn w:val="a0"/>
    <w:uiPriority w:val="99"/>
    <w:semiHidden/>
    <w:rsid w:val="00A5126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26A"/>
  </w:style>
  <w:style w:type="paragraph" w:styleId="1">
    <w:name w:val="heading 1"/>
    <w:basedOn w:val="a"/>
    <w:link w:val="10"/>
    <w:uiPriority w:val="9"/>
    <w:qFormat/>
    <w:rsid w:val="00A512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126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3">
    <w:name w:val="Основной текст Знак"/>
    <w:basedOn w:val="a0"/>
    <w:link w:val="a4"/>
    <w:uiPriority w:val="99"/>
    <w:semiHidden/>
    <w:rsid w:val="00A5126A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3"/>
    <w:uiPriority w:val="99"/>
    <w:semiHidden/>
    <w:unhideWhenUsed/>
    <w:rsid w:val="00A51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A5126A"/>
  </w:style>
  <w:style w:type="character" w:customStyle="1" w:styleId="3">
    <w:name w:val="Основной текст 3 Знак"/>
    <w:basedOn w:val="a0"/>
    <w:link w:val="30"/>
    <w:uiPriority w:val="99"/>
    <w:semiHidden/>
    <w:rsid w:val="00A5126A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"/>
    <w:uiPriority w:val="99"/>
    <w:semiHidden/>
    <w:unhideWhenUsed/>
    <w:rsid w:val="00A51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3 Знак1"/>
    <w:basedOn w:val="a0"/>
    <w:uiPriority w:val="99"/>
    <w:semiHidden/>
    <w:rsid w:val="00A5126A"/>
    <w:rPr>
      <w:sz w:val="16"/>
      <w:szCs w:val="16"/>
    </w:rPr>
  </w:style>
  <w:style w:type="character" w:customStyle="1" w:styleId="2">
    <w:name w:val="Основной текст 2 Знак"/>
    <w:basedOn w:val="a0"/>
    <w:link w:val="20"/>
    <w:uiPriority w:val="99"/>
    <w:semiHidden/>
    <w:rsid w:val="00A5126A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"/>
    <w:uiPriority w:val="99"/>
    <w:semiHidden/>
    <w:unhideWhenUsed/>
    <w:rsid w:val="00A51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1"/>
    <w:basedOn w:val="a0"/>
    <w:uiPriority w:val="99"/>
    <w:semiHidden/>
    <w:rsid w:val="00A5126A"/>
  </w:style>
  <w:style w:type="character" w:customStyle="1" w:styleId="22">
    <w:name w:val="Основной текст с отступом 2 Знак"/>
    <w:basedOn w:val="a0"/>
    <w:link w:val="23"/>
    <w:uiPriority w:val="99"/>
    <w:semiHidden/>
    <w:rsid w:val="00A5126A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2"/>
    <w:uiPriority w:val="99"/>
    <w:semiHidden/>
    <w:unhideWhenUsed/>
    <w:rsid w:val="00A51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A5126A"/>
  </w:style>
  <w:style w:type="character" w:customStyle="1" w:styleId="a5">
    <w:name w:val="Основной текст с отступом Знак"/>
    <w:basedOn w:val="a0"/>
    <w:link w:val="a6"/>
    <w:uiPriority w:val="99"/>
    <w:semiHidden/>
    <w:rsid w:val="00A5126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5"/>
    <w:uiPriority w:val="99"/>
    <w:semiHidden/>
    <w:unhideWhenUsed/>
    <w:rsid w:val="00A51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сновной текст с отступом Знак1"/>
    <w:basedOn w:val="a0"/>
    <w:uiPriority w:val="99"/>
    <w:semiHidden/>
    <w:rsid w:val="00A5126A"/>
  </w:style>
  <w:style w:type="character" w:customStyle="1" w:styleId="a7">
    <w:name w:val="Текст сноски Знак"/>
    <w:basedOn w:val="a0"/>
    <w:link w:val="a8"/>
    <w:uiPriority w:val="99"/>
    <w:semiHidden/>
    <w:rsid w:val="00A5126A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7"/>
    <w:uiPriority w:val="99"/>
    <w:semiHidden/>
    <w:unhideWhenUsed/>
    <w:rsid w:val="00A51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Текст сноски Знак1"/>
    <w:basedOn w:val="a0"/>
    <w:uiPriority w:val="99"/>
    <w:semiHidden/>
    <w:rsid w:val="00A5126A"/>
    <w:rPr>
      <w:sz w:val="20"/>
      <w:szCs w:val="20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A5126A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annotation text"/>
    <w:basedOn w:val="a"/>
    <w:link w:val="a9"/>
    <w:uiPriority w:val="99"/>
    <w:semiHidden/>
    <w:unhideWhenUsed/>
    <w:rsid w:val="00A51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Текст примечания Знак1"/>
    <w:basedOn w:val="a0"/>
    <w:uiPriority w:val="99"/>
    <w:semiHidden/>
    <w:rsid w:val="00A5126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5312</Words>
  <Characters>30281</Characters>
  <Application>Microsoft Office Word</Application>
  <DocSecurity>0</DocSecurity>
  <Lines>252</Lines>
  <Paragraphs>71</Paragraphs>
  <ScaleCrop>false</ScaleCrop>
  <Company>Home</Company>
  <LinksUpToDate>false</LinksUpToDate>
  <CharactersWithSpaces>35522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2012-12-06T09:14:00Z</dcterms:created>
  <dcterms:modified xsi:type="dcterms:W3CDTF">2012-12-06T09:14:00Z</dcterms:modified>
</cp:coreProperties>
</file>